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D2AA" w14:textId="77777777" w:rsidR="00F5145A" w:rsidRPr="00643180" w:rsidRDefault="00F5145A" w:rsidP="00A1041D">
      <w:pPr>
        <w:pStyle w:val="Paragraphedeliste"/>
        <w:numPr>
          <w:ilvl w:val="0"/>
          <w:numId w:val="1"/>
        </w:numPr>
        <w:ind w:left="4962" w:right="-857" w:hanging="283"/>
        <w:jc w:val="right"/>
        <w:rPr>
          <w:rFonts w:ascii="Arial" w:hAnsi="Arial" w:cs="Arial"/>
          <w:b/>
          <w:color w:val="47A1BF"/>
        </w:rPr>
      </w:pPr>
      <w:r w:rsidRPr="00643180">
        <w:rPr>
          <w:rFonts w:ascii="Arial" w:hAnsi="Arial" w:cs="Arial"/>
          <w:b/>
          <w:color w:val="47A1BF"/>
        </w:rPr>
        <w:t>Niveau : 2</w:t>
      </w:r>
      <w:r>
        <w:rPr>
          <w:rFonts w:ascii="Arial" w:hAnsi="Arial" w:cs="Arial"/>
          <w:b/>
          <w:color w:val="47A1BF"/>
          <w:vertAlign w:val="superscript"/>
        </w:rPr>
        <w:t>de</w:t>
      </w:r>
      <w:r w:rsidRPr="00643180">
        <w:rPr>
          <w:rFonts w:ascii="Arial" w:hAnsi="Arial" w:cs="Arial"/>
          <w:b/>
          <w:color w:val="47A1BF"/>
          <w:vertAlign w:val="superscript"/>
        </w:rPr>
        <w:t xml:space="preserve"> </w:t>
      </w:r>
      <w:r w:rsidRPr="00643180">
        <w:rPr>
          <w:rFonts w:ascii="Arial" w:hAnsi="Arial" w:cs="Arial"/>
          <w:b/>
          <w:color w:val="47A1BF"/>
        </w:rPr>
        <w:t>GT, ressource en autonomie</w:t>
      </w:r>
    </w:p>
    <w:p w14:paraId="47DBA4DD" w14:textId="77777777" w:rsidR="00F5145A" w:rsidRDefault="00F5145A" w:rsidP="00F5145A">
      <w:pPr>
        <w:tabs>
          <w:tab w:val="left" w:pos="7655"/>
        </w:tabs>
        <w:ind w:left="-709"/>
        <w:jc w:val="center"/>
        <w:rPr>
          <w:rFonts w:ascii="Arial" w:hAnsi="Arial" w:cs="Arial"/>
          <w:b/>
          <w:sz w:val="32"/>
          <w:szCs w:val="32"/>
        </w:rPr>
      </w:pPr>
    </w:p>
    <w:p w14:paraId="50509BB5" w14:textId="77777777" w:rsidR="00F5145A" w:rsidRDefault="00F5145A" w:rsidP="00F5145A">
      <w:pPr>
        <w:ind w:left="-567" w:right="-573"/>
        <w:jc w:val="center"/>
        <w:rPr>
          <w:rFonts w:ascii="Arial" w:hAnsi="Arial" w:cs="Arial"/>
          <w:b/>
          <w:sz w:val="32"/>
          <w:szCs w:val="32"/>
        </w:rPr>
      </w:pPr>
      <w:r>
        <w:rPr>
          <w:rFonts w:ascii="Arial" w:hAnsi="Arial" w:cs="Arial"/>
          <w:b/>
          <w:sz w:val="32"/>
          <w:szCs w:val="32"/>
        </w:rPr>
        <w:t>Choisissez votre baccalauréat ! Plutôt général ou technologique ?</w:t>
      </w:r>
    </w:p>
    <w:p w14:paraId="019A2268" w14:textId="77777777" w:rsidR="00F5145A" w:rsidRPr="00511AC3" w:rsidRDefault="00F5145A" w:rsidP="00F5145A">
      <w:pPr>
        <w:spacing w:line="360" w:lineRule="auto"/>
        <w:ind w:left="-567" w:right="-573"/>
        <w:jc w:val="both"/>
        <w:rPr>
          <w:rFonts w:ascii="Arial" w:hAnsi="Arial" w:cs="Arial"/>
          <w:bCs/>
          <w:sz w:val="22"/>
          <w:szCs w:val="22"/>
        </w:rPr>
      </w:pPr>
    </w:p>
    <w:p w14:paraId="0FAB8B2C" w14:textId="52615A11" w:rsidR="00F5145A" w:rsidRPr="00777DAC" w:rsidRDefault="00F5145A" w:rsidP="00F5145A">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ind w:left="-567" w:right="-573" w:firstLine="0"/>
        <w:rPr>
          <w:rFonts w:ascii="Arial" w:hAnsi="Arial" w:cs="Arial"/>
          <w:b/>
          <w:bCs/>
          <w:i/>
          <w:color w:val="47A1BF"/>
          <w:sz w:val="22"/>
          <w:szCs w:val="32"/>
        </w:rPr>
      </w:pPr>
      <w:r w:rsidRPr="00777DAC">
        <w:rPr>
          <w:rFonts w:ascii="Arial" w:hAnsi="Arial" w:cs="Arial"/>
          <w:b/>
          <w:bCs/>
          <w:i/>
          <w:color w:val="47A1BF"/>
          <w:sz w:val="22"/>
          <w:szCs w:val="32"/>
        </w:rPr>
        <w:t>Apprenez à vous connaître pour savoir quelle filière est faite pour vous !</w:t>
      </w:r>
    </w:p>
    <w:p w14:paraId="5353B7DB" w14:textId="24B8E485" w:rsidR="00F5145A" w:rsidRPr="00A45F2D" w:rsidRDefault="00F5145A" w:rsidP="00F5145A">
      <w:pPr>
        <w:ind w:left="-567"/>
        <w:rPr>
          <w:b/>
          <w:bCs/>
        </w:rPr>
      </w:pPr>
      <w:r>
        <w:tab/>
      </w:r>
    </w:p>
    <w:p w14:paraId="4DC1323C" w14:textId="014F44FB" w:rsidR="00F5145A" w:rsidRDefault="00F5145A" w:rsidP="00CC3A25">
      <w:pPr>
        <w:spacing w:line="360" w:lineRule="auto"/>
        <w:ind w:left="-426" w:right="-284"/>
        <w:jc w:val="both"/>
        <w:rPr>
          <w:rFonts w:ascii="Arial" w:hAnsi="Arial" w:cs="Arial"/>
          <w:color w:val="000000" w:themeColor="text1"/>
          <w:sz w:val="22"/>
          <w:szCs w:val="22"/>
        </w:rPr>
      </w:pPr>
      <w:r>
        <w:rPr>
          <w:rFonts w:ascii="Arial" w:hAnsi="Arial" w:cs="Arial"/>
          <w:color w:val="000000" w:themeColor="text1"/>
          <w:sz w:val="22"/>
          <w:szCs w:val="22"/>
        </w:rPr>
        <w:t>Maintenant que vous avez obtenu des renseignements sur les différences entre le baccalauréat général et le baccalauréat technologique</w:t>
      </w:r>
      <w:r w:rsidR="00D62A0E">
        <w:rPr>
          <w:rFonts w:ascii="Arial" w:hAnsi="Arial" w:cs="Arial"/>
          <w:color w:val="000000" w:themeColor="text1"/>
          <w:sz w:val="22"/>
          <w:szCs w:val="22"/>
        </w:rPr>
        <w:t xml:space="preserve"> dans l’activité </w:t>
      </w:r>
      <w:r w:rsidR="00CC3A25">
        <w:rPr>
          <w:rFonts w:ascii="Arial" w:hAnsi="Arial" w:cs="Arial"/>
          <w:color w:val="000000" w:themeColor="text1"/>
          <w:sz w:val="22"/>
          <w:szCs w:val="22"/>
        </w:rPr>
        <w:t>« Testez vos connaissances sur le baccalauréat général et technologique ! »</w:t>
      </w:r>
      <w:r>
        <w:rPr>
          <w:rFonts w:ascii="Arial" w:hAnsi="Arial" w:cs="Arial"/>
          <w:color w:val="000000" w:themeColor="text1"/>
          <w:sz w:val="22"/>
          <w:szCs w:val="22"/>
        </w:rPr>
        <w:t xml:space="preserve">, il est temps de découvrir lequel vous correspond le mieux ! </w:t>
      </w:r>
    </w:p>
    <w:p w14:paraId="07B1144C" w14:textId="711CF9A7" w:rsidR="00F5145A" w:rsidRDefault="00F5145A" w:rsidP="00CC3A25">
      <w:pPr>
        <w:spacing w:line="360" w:lineRule="auto"/>
        <w:ind w:left="-426" w:right="-284"/>
        <w:jc w:val="both"/>
        <w:rPr>
          <w:rFonts w:ascii="Arial" w:hAnsi="Arial" w:cs="Arial"/>
          <w:color w:val="000000" w:themeColor="text1"/>
          <w:sz w:val="22"/>
          <w:szCs w:val="22"/>
        </w:rPr>
      </w:pPr>
      <w:r>
        <w:rPr>
          <w:rFonts w:ascii="Arial" w:hAnsi="Arial" w:cs="Arial"/>
          <w:color w:val="000000" w:themeColor="text1"/>
          <w:sz w:val="22"/>
          <w:szCs w:val="22"/>
        </w:rPr>
        <w:t xml:space="preserve">Si vous avez déjà une idée de la filière que vous souhaitez choisir, cette activité va vous permettre de confirmer votre choix. Si ce n’est pas le cas, ce questionnaire est l’occasion de faire le point sur votre parcours afin de définir quelle filière est la plus adaptée à votre </w:t>
      </w:r>
      <w:r w:rsidR="00A1041D">
        <w:rPr>
          <w:rFonts w:ascii="Arial" w:hAnsi="Arial" w:cs="Arial"/>
          <w:color w:val="000000" w:themeColor="text1"/>
          <w:sz w:val="22"/>
          <w:szCs w:val="22"/>
        </w:rPr>
        <w:t>projet d’orientation.</w:t>
      </w:r>
    </w:p>
    <w:p w14:paraId="2F645BB0" w14:textId="77777777" w:rsidR="00F5145A" w:rsidRPr="00726C32" w:rsidRDefault="00F5145A" w:rsidP="00F5145A">
      <w:pPr>
        <w:spacing w:line="360" w:lineRule="auto"/>
        <w:jc w:val="both"/>
        <w:rPr>
          <w:rFonts w:ascii="Arial" w:hAnsi="Arial" w:cs="Arial"/>
          <w:color w:val="000000" w:themeColor="text1"/>
          <w:sz w:val="22"/>
          <w:szCs w:val="22"/>
        </w:rPr>
      </w:pPr>
    </w:p>
    <w:p w14:paraId="381E2BA1" w14:textId="77777777" w:rsidR="00F5145A" w:rsidRDefault="00F5145A" w:rsidP="00F5145A">
      <w:pPr>
        <w:pStyle w:val="Paragraphedeliste"/>
        <w:numPr>
          <w:ilvl w:val="0"/>
          <w:numId w:val="3"/>
        </w:numPr>
        <w:spacing w:line="360" w:lineRule="auto"/>
        <w:rPr>
          <w:rFonts w:ascii="Arial" w:hAnsi="Arial" w:cs="Arial"/>
          <w:b/>
          <w:bCs/>
          <w:sz w:val="22"/>
          <w:szCs w:val="22"/>
        </w:rPr>
      </w:pPr>
      <w:r w:rsidRPr="00FF6D37">
        <w:rPr>
          <w:rFonts w:ascii="Arial" w:hAnsi="Arial" w:cs="Arial"/>
          <w:b/>
          <w:bCs/>
          <w:sz w:val="22"/>
          <w:szCs w:val="22"/>
        </w:rPr>
        <w:t>Se connaître</w:t>
      </w:r>
    </w:p>
    <w:p w14:paraId="787C9E45" w14:textId="77777777" w:rsidR="00F5145A" w:rsidRDefault="00F5145A" w:rsidP="00F5145A">
      <w:pPr>
        <w:spacing w:line="360" w:lineRule="auto"/>
        <w:rPr>
          <w:rFonts w:ascii="Arial" w:hAnsi="Arial" w:cs="Arial"/>
          <w:sz w:val="22"/>
          <w:szCs w:val="22"/>
        </w:rPr>
      </w:pPr>
    </w:p>
    <w:p w14:paraId="14D94FC4" w14:textId="1A5B0CCC" w:rsidR="00A1041D" w:rsidRDefault="00F5145A" w:rsidP="00A1041D">
      <w:pPr>
        <w:pStyle w:val="Paragraphedeliste"/>
        <w:numPr>
          <w:ilvl w:val="0"/>
          <w:numId w:val="4"/>
        </w:numPr>
        <w:spacing w:line="360" w:lineRule="auto"/>
        <w:jc w:val="both"/>
        <w:rPr>
          <w:rFonts w:ascii="Arial" w:hAnsi="Arial" w:cs="Arial"/>
          <w:sz w:val="22"/>
          <w:szCs w:val="22"/>
        </w:rPr>
      </w:pPr>
      <w:r>
        <w:rPr>
          <w:rFonts w:ascii="Arial" w:hAnsi="Arial" w:cs="Arial"/>
          <w:sz w:val="22"/>
          <w:szCs w:val="22"/>
        </w:rPr>
        <w:t>Comment vous sentez-vous en seconde générale et technologique ?</w:t>
      </w:r>
    </w:p>
    <w:p w14:paraId="3206B31F" w14:textId="77777777" w:rsidR="00A1041D" w:rsidRPr="00A1041D" w:rsidRDefault="00A1041D" w:rsidP="00A1041D">
      <w:pPr>
        <w:pStyle w:val="Paragraphedeliste"/>
        <w:spacing w:line="360" w:lineRule="auto"/>
        <w:jc w:val="both"/>
        <w:rPr>
          <w:rFonts w:ascii="Arial" w:hAnsi="Arial" w:cs="Arial"/>
          <w:sz w:val="22"/>
          <w:szCs w:val="22"/>
        </w:rPr>
      </w:pPr>
    </w:p>
    <w:p w14:paraId="69F78178" w14:textId="4D6E9E4C" w:rsidR="00A1041D" w:rsidRPr="00A1041D" w:rsidRDefault="00A1041D" w:rsidP="00A1041D">
      <w:pPr>
        <w:spacing w:line="360" w:lineRule="auto"/>
        <w:ind w:left="-709"/>
        <w:jc w:val="both"/>
        <w:rPr>
          <w:rFonts w:ascii="Arial" w:hAnsi="Arial" w:cs="Arial"/>
          <w:sz w:val="22"/>
          <w:szCs w:val="22"/>
        </w:rPr>
      </w:pPr>
      <w:r>
        <w:rPr>
          <w:rFonts w:ascii="Wingdings" w:hAnsi="Wingdings" w:cs="Arial"/>
          <w:sz w:val="22"/>
          <w:szCs w:val="22"/>
        </w:rPr>
        <w:t></w:t>
      </w:r>
      <w:r>
        <w:rPr>
          <w:rFonts w:ascii="Arial" w:hAnsi="Arial" w:cs="Arial"/>
          <w:sz w:val="22"/>
          <w:szCs w:val="22"/>
        </w:rPr>
        <w:t xml:space="preserve"> Vraiment très bien</w:t>
      </w:r>
      <w:proofErr w:type="gramStart"/>
      <w:r>
        <w:rPr>
          <w:rFonts w:ascii="Arial" w:hAnsi="Arial" w:cs="Arial"/>
          <w:sz w:val="22"/>
          <w:szCs w:val="22"/>
        </w:rPr>
        <w:tab/>
        <w:t xml:space="preserve">  </w:t>
      </w:r>
      <w:r>
        <w:rPr>
          <w:rFonts w:ascii="Wingdings" w:hAnsi="Wingdings"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Bien</w:t>
      </w:r>
      <w:proofErr w:type="spellEnd"/>
      <w:r>
        <w:rPr>
          <w:rFonts w:ascii="Arial" w:hAnsi="Arial" w:cs="Arial"/>
          <w:sz w:val="22"/>
          <w:szCs w:val="22"/>
        </w:rPr>
        <w:t xml:space="preserve">      </w:t>
      </w:r>
      <w:r>
        <w:rPr>
          <w:rFonts w:ascii="Wingdings" w:hAnsi="Wingdings" w:cs="Arial"/>
          <w:sz w:val="22"/>
          <w:szCs w:val="22"/>
        </w:rPr>
        <w:t></w:t>
      </w:r>
      <w:r>
        <w:rPr>
          <w:rFonts w:ascii="Arial" w:hAnsi="Arial" w:cs="Arial"/>
          <w:sz w:val="22"/>
          <w:szCs w:val="22"/>
        </w:rPr>
        <w:t xml:space="preserve"> Ça peut aller</w:t>
      </w:r>
      <w:r>
        <w:rPr>
          <w:rFonts w:ascii="Arial" w:hAnsi="Arial" w:cs="Arial"/>
          <w:sz w:val="22"/>
          <w:szCs w:val="22"/>
        </w:rPr>
        <w:tab/>
        <w:t xml:space="preserve">    </w:t>
      </w:r>
      <w:r>
        <w:rPr>
          <w:rFonts w:ascii="Wingdings" w:hAnsi="Wingdings" w:cs="Arial"/>
          <w:sz w:val="22"/>
          <w:szCs w:val="22"/>
        </w:rPr>
        <w:t></w:t>
      </w:r>
      <w:r>
        <w:rPr>
          <w:rFonts w:ascii="Arial" w:hAnsi="Arial" w:cs="Arial"/>
          <w:sz w:val="22"/>
          <w:szCs w:val="22"/>
        </w:rPr>
        <w:t xml:space="preserve"> C’est difficile    </w:t>
      </w:r>
      <w:r>
        <w:rPr>
          <w:rFonts w:ascii="Wingdings" w:hAnsi="Wingdings" w:cs="Arial"/>
          <w:sz w:val="22"/>
          <w:szCs w:val="22"/>
        </w:rPr>
        <w:t></w:t>
      </w:r>
      <w:r>
        <w:rPr>
          <w:rFonts w:ascii="Arial" w:hAnsi="Arial" w:cs="Arial"/>
          <w:sz w:val="22"/>
          <w:szCs w:val="22"/>
        </w:rPr>
        <w:t xml:space="preserve"> Je n’arrive pas à suivre</w:t>
      </w:r>
    </w:p>
    <w:tbl>
      <w:tblPr>
        <w:tblStyle w:val="Grilledutableau"/>
        <w:tblW w:w="0" w:type="auto"/>
        <w:tblInd w:w="-702" w:type="dxa"/>
        <w:tblLook w:val="04A0" w:firstRow="1" w:lastRow="0" w:firstColumn="1" w:lastColumn="0" w:noHBand="0" w:noVBand="1"/>
      </w:tblPr>
      <w:tblGrid>
        <w:gridCol w:w="1811"/>
        <w:gridCol w:w="1811"/>
        <w:gridCol w:w="1811"/>
        <w:gridCol w:w="1811"/>
        <w:gridCol w:w="1812"/>
      </w:tblGrid>
      <w:tr w:rsidR="00F5145A" w14:paraId="17ED50EA" w14:textId="77777777" w:rsidTr="00A1041D">
        <w:tc>
          <w:tcPr>
            <w:tcW w:w="1811" w:type="dxa"/>
            <w:tcBorders>
              <w:top w:val="single" w:sz="4" w:space="0" w:color="FFFFFF"/>
              <w:left w:val="single" w:sz="4" w:space="0" w:color="FFFFFF"/>
              <w:bottom w:val="single" w:sz="4" w:space="0" w:color="FFFFFF"/>
              <w:right w:val="single" w:sz="4" w:space="0" w:color="FFFFFF"/>
            </w:tcBorders>
          </w:tcPr>
          <w:p w14:paraId="324E87A0" w14:textId="2B276CF7" w:rsidR="00F5145A" w:rsidRPr="00FF6D37" w:rsidRDefault="00F5145A" w:rsidP="000279ED">
            <w:pPr>
              <w:spacing w:line="360" w:lineRule="auto"/>
              <w:jc w:val="center"/>
              <w:rPr>
                <w:rFonts w:ascii="Arial" w:hAnsi="Arial" w:cs="Arial"/>
                <w:sz w:val="22"/>
                <w:szCs w:val="22"/>
              </w:rPr>
            </w:pPr>
          </w:p>
        </w:tc>
        <w:tc>
          <w:tcPr>
            <w:tcW w:w="1811" w:type="dxa"/>
            <w:tcBorders>
              <w:top w:val="single" w:sz="4" w:space="0" w:color="FFFFFF"/>
              <w:left w:val="single" w:sz="4" w:space="0" w:color="FFFFFF"/>
              <w:bottom w:val="single" w:sz="4" w:space="0" w:color="FFFFFF"/>
              <w:right w:val="single" w:sz="4" w:space="0" w:color="FFFFFF"/>
            </w:tcBorders>
          </w:tcPr>
          <w:p w14:paraId="09B5CEA2" w14:textId="1F4EEC90" w:rsidR="00F5145A" w:rsidRDefault="00F5145A" w:rsidP="000279ED">
            <w:pPr>
              <w:spacing w:line="360" w:lineRule="auto"/>
              <w:jc w:val="center"/>
              <w:rPr>
                <w:rFonts w:ascii="Arial" w:hAnsi="Arial" w:cs="Arial"/>
                <w:sz w:val="22"/>
                <w:szCs w:val="22"/>
              </w:rPr>
            </w:pPr>
          </w:p>
        </w:tc>
        <w:tc>
          <w:tcPr>
            <w:tcW w:w="1811" w:type="dxa"/>
            <w:tcBorders>
              <w:top w:val="single" w:sz="4" w:space="0" w:color="FFFFFF"/>
              <w:left w:val="single" w:sz="4" w:space="0" w:color="FFFFFF"/>
              <w:bottom w:val="single" w:sz="4" w:space="0" w:color="FFFFFF"/>
              <w:right w:val="single" w:sz="4" w:space="0" w:color="FFFFFF"/>
            </w:tcBorders>
          </w:tcPr>
          <w:p w14:paraId="1EC4D799" w14:textId="01143247" w:rsidR="00F5145A" w:rsidRDefault="00F5145A" w:rsidP="000279ED">
            <w:pPr>
              <w:spacing w:line="360" w:lineRule="auto"/>
              <w:jc w:val="center"/>
              <w:rPr>
                <w:rFonts w:ascii="Arial" w:hAnsi="Arial" w:cs="Arial"/>
                <w:sz w:val="22"/>
                <w:szCs w:val="22"/>
              </w:rPr>
            </w:pPr>
          </w:p>
        </w:tc>
        <w:tc>
          <w:tcPr>
            <w:tcW w:w="1811" w:type="dxa"/>
            <w:tcBorders>
              <w:top w:val="single" w:sz="4" w:space="0" w:color="FFFFFF"/>
              <w:left w:val="single" w:sz="4" w:space="0" w:color="FFFFFF"/>
              <w:bottom w:val="single" w:sz="4" w:space="0" w:color="FFFFFF"/>
              <w:right w:val="single" w:sz="4" w:space="0" w:color="FFFFFF"/>
            </w:tcBorders>
          </w:tcPr>
          <w:p w14:paraId="008FCBA6" w14:textId="5A984FBF" w:rsidR="00F5145A" w:rsidRDefault="00F5145A" w:rsidP="000279ED">
            <w:pPr>
              <w:spacing w:line="360" w:lineRule="auto"/>
              <w:jc w:val="center"/>
              <w:rPr>
                <w:rFonts w:ascii="Arial" w:hAnsi="Arial" w:cs="Arial"/>
                <w:sz w:val="22"/>
                <w:szCs w:val="22"/>
              </w:rPr>
            </w:pPr>
          </w:p>
        </w:tc>
        <w:tc>
          <w:tcPr>
            <w:tcW w:w="1812" w:type="dxa"/>
            <w:tcBorders>
              <w:top w:val="single" w:sz="4" w:space="0" w:color="FFFFFF"/>
              <w:left w:val="single" w:sz="4" w:space="0" w:color="FFFFFF"/>
              <w:bottom w:val="single" w:sz="4" w:space="0" w:color="FFFFFF"/>
              <w:right w:val="single" w:sz="4" w:space="0" w:color="FFFFFF"/>
            </w:tcBorders>
          </w:tcPr>
          <w:p w14:paraId="27844239" w14:textId="5E3CD452" w:rsidR="00F5145A" w:rsidRDefault="00F5145A" w:rsidP="000279ED">
            <w:pPr>
              <w:spacing w:line="360" w:lineRule="auto"/>
              <w:jc w:val="center"/>
              <w:rPr>
                <w:rFonts w:ascii="Arial" w:hAnsi="Arial" w:cs="Arial"/>
                <w:sz w:val="22"/>
                <w:szCs w:val="22"/>
              </w:rPr>
            </w:pPr>
          </w:p>
        </w:tc>
      </w:tr>
    </w:tbl>
    <w:p w14:paraId="401F18D8" w14:textId="77777777" w:rsidR="00F5145A" w:rsidRDefault="00F5145A" w:rsidP="00F5145A">
      <w:pPr>
        <w:pStyle w:val="Paragraphedeliste"/>
        <w:numPr>
          <w:ilvl w:val="0"/>
          <w:numId w:val="4"/>
        </w:numPr>
        <w:spacing w:line="360" w:lineRule="auto"/>
        <w:jc w:val="both"/>
        <w:rPr>
          <w:rFonts w:ascii="Arial" w:hAnsi="Arial" w:cs="Arial"/>
          <w:sz w:val="22"/>
          <w:szCs w:val="22"/>
        </w:rPr>
      </w:pPr>
      <w:r>
        <w:rPr>
          <w:rFonts w:ascii="Arial" w:hAnsi="Arial" w:cs="Arial"/>
          <w:sz w:val="22"/>
          <w:szCs w:val="22"/>
        </w:rPr>
        <w:t>Quelles sont les matières que vous préférez et pourquoi ?</w:t>
      </w:r>
    </w:p>
    <w:p w14:paraId="0408EDA7" w14:textId="77777777" w:rsidR="00F5145A" w:rsidRDefault="00F5145A" w:rsidP="00F5145A">
      <w:pPr>
        <w:spacing w:line="360" w:lineRule="auto"/>
        <w:jc w:val="both"/>
        <w:rPr>
          <w:rFonts w:ascii="Arial" w:hAnsi="Arial" w:cs="Arial"/>
          <w:sz w:val="22"/>
          <w:szCs w:val="22"/>
        </w:rPr>
      </w:pPr>
      <w:r>
        <w:rPr>
          <w:rFonts w:ascii="Arial" w:hAnsi="Arial" w:cs="Arial"/>
          <w:sz w:val="22"/>
          <w:szCs w:val="22"/>
        </w:rPr>
        <w:t>……………………………………………………………………………………………………………</w:t>
      </w:r>
    </w:p>
    <w:p w14:paraId="6591CCEC" w14:textId="77777777" w:rsidR="00F5145A" w:rsidRPr="003D1B19" w:rsidRDefault="00F5145A" w:rsidP="00F5145A">
      <w:pPr>
        <w:spacing w:line="360" w:lineRule="auto"/>
        <w:jc w:val="both"/>
        <w:rPr>
          <w:rFonts w:ascii="Arial" w:hAnsi="Arial" w:cs="Arial"/>
          <w:sz w:val="22"/>
          <w:szCs w:val="22"/>
        </w:rPr>
      </w:pPr>
      <w:r>
        <w:rPr>
          <w:rFonts w:ascii="Arial" w:hAnsi="Arial" w:cs="Arial"/>
          <w:sz w:val="22"/>
          <w:szCs w:val="22"/>
        </w:rPr>
        <w:t>……………………………………………………………………………………………………………</w:t>
      </w:r>
    </w:p>
    <w:p w14:paraId="256F6ED9" w14:textId="46126AE7" w:rsidR="00F5145A" w:rsidRDefault="00F5145A" w:rsidP="00F5145A">
      <w:pPr>
        <w:spacing w:line="360" w:lineRule="auto"/>
        <w:jc w:val="both"/>
        <w:rPr>
          <w:rFonts w:ascii="Arial" w:hAnsi="Arial" w:cs="Arial"/>
          <w:sz w:val="22"/>
          <w:szCs w:val="22"/>
        </w:rPr>
      </w:pPr>
      <w:r>
        <w:rPr>
          <w:rFonts w:ascii="Arial" w:hAnsi="Arial" w:cs="Arial"/>
          <w:sz w:val="22"/>
          <w:szCs w:val="22"/>
        </w:rPr>
        <w:t>……………………………………………………………………………………………………………</w:t>
      </w:r>
    </w:p>
    <w:p w14:paraId="4B9BF410" w14:textId="77777777" w:rsidR="00A1041D" w:rsidRPr="003D1B19" w:rsidRDefault="00A1041D" w:rsidP="00F5145A">
      <w:pPr>
        <w:spacing w:line="360" w:lineRule="auto"/>
        <w:jc w:val="both"/>
        <w:rPr>
          <w:rFonts w:ascii="Arial" w:hAnsi="Arial" w:cs="Arial"/>
          <w:sz w:val="22"/>
          <w:szCs w:val="22"/>
        </w:rPr>
      </w:pPr>
    </w:p>
    <w:p w14:paraId="3EFC5100" w14:textId="77777777" w:rsidR="00F5145A" w:rsidRDefault="00F5145A" w:rsidP="00F5145A">
      <w:pPr>
        <w:pStyle w:val="Paragraphedeliste"/>
        <w:numPr>
          <w:ilvl w:val="0"/>
          <w:numId w:val="4"/>
        </w:numPr>
        <w:spacing w:line="360" w:lineRule="auto"/>
        <w:jc w:val="both"/>
        <w:rPr>
          <w:rFonts w:ascii="Arial" w:hAnsi="Arial" w:cs="Arial"/>
          <w:sz w:val="22"/>
          <w:szCs w:val="22"/>
        </w:rPr>
      </w:pPr>
      <w:r>
        <w:rPr>
          <w:rFonts w:ascii="Arial" w:hAnsi="Arial" w:cs="Arial"/>
          <w:sz w:val="22"/>
          <w:szCs w:val="22"/>
        </w:rPr>
        <w:t>Dans quelles matières avez-vous les meilleures notes ?</w:t>
      </w:r>
    </w:p>
    <w:p w14:paraId="70BC427E"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014FBF48"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6B69E906" w14:textId="38EEE2FA" w:rsidR="00F5145A"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3F867081" w14:textId="77777777" w:rsidR="00A1041D" w:rsidRPr="003D1B19" w:rsidRDefault="00A1041D" w:rsidP="00F5145A">
      <w:pPr>
        <w:spacing w:line="360" w:lineRule="auto"/>
        <w:jc w:val="both"/>
        <w:rPr>
          <w:rFonts w:ascii="Arial" w:hAnsi="Arial" w:cs="Arial"/>
          <w:sz w:val="22"/>
          <w:szCs w:val="22"/>
        </w:rPr>
      </w:pPr>
    </w:p>
    <w:p w14:paraId="591D6A0A" w14:textId="77777777" w:rsidR="00F5145A" w:rsidRDefault="00F5145A" w:rsidP="00F5145A">
      <w:pPr>
        <w:pStyle w:val="Paragraphedeliste"/>
        <w:numPr>
          <w:ilvl w:val="0"/>
          <w:numId w:val="4"/>
        </w:numPr>
        <w:spacing w:line="360" w:lineRule="auto"/>
        <w:jc w:val="both"/>
        <w:rPr>
          <w:rFonts w:ascii="Arial" w:hAnsi="Arial" w:cs="Arial"/>
          <w:sz w:val="22"/>
          <w:szCs w:val="22"/>
        </w:rPr>
      </w:pPr>
      <w:r>
        <w:rPr>
          <w:rFonts w:ascii="Arial" w:hAnsi="Arial" w:cs="Arial"/>
          <w:sz w:val="22"/>
          <w:szCs w:val="22"/>
        </w:rPr>
        <w:t>Quelles sont, selon vous, les principales qualités que vous avez développées au cours de votre scolarité ?</w:t>
      </w:r>
    </w:p>
    <w:p w14:paraId="5879E55C"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5760F18F"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3D1FCD72" w14:textId="2396DCFB" w:rsidR="00F5145A"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6DA85409" w14:textId="77777777" w:rsidR="00A1041D" w:rsidRPr="003D1B19" w:rsidRDefault="00A1041D" w:rsidP="00F5145A">
      <w:pPr>
        <w:spacing w:line="360" w:lineRule="auto"/>
        <w:jc w:val="both"/>
        <w:rPr>
          <w:rFonts w:ascii="Arial" w:hAnsi="Arial" w:cs="Arial"/>
          <w:sz w:val="22"/>
          <w:szCs w:val="22"/>
        </w:rPr>
      </w:pPr>
    </w:p>
    <w:p w14:paraId="081967BB" w14:textId="77777777" w:rsidR="00F5145A" w:rsidRDefault="00F5145A" w:rsidP="00F5145A">
      <w:pPr>
        <w:pStyle w:val="Paragraphedeliste"/>
        <w:numPr>
          <w:ilvl w:val="0"/>
          <w:numId w:val="4"/>
        </w:numPr>
        <w:spacing w:line="360" w:lineRule="auto"/>
        <w:jc w:val="both"/>
        <w:rPr>
          <w:rFonts w:ascii="Arial" w:hAnsi="Arial" w:cs="Arial"/>
          <w:sz w:val="22"/>
          <w:szCs w:val="22"/>
        </w:rPr>
      </w:pPr>
      <w:r>
        <w:rPr>
          <w:rFonts w:ascii="Arial" w:hAnsi="Arial" w:cs="Arial"/>
          <w:sz w:val="22"/>
          <w:szCs w:val="22"/>
        </w:rPr>
        <w:t>Qu’aimez-vous faire en dehors du cadre scolaire ?</w:t>
      </w:r>
    </w:p>
    <w:p w14:paraId="51AD3831"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7D517FAC"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3A9BDB73" w14:textId="6DACC8B7" w:rsidR="00F5145A"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189D009B" w14:textId="77777777" w:rsidR="00A1041D" w:rsidRPr="003D1B19" w:rsidRDefault="00A1041D" w:rsidP="00F5145A">
      <w:pPr>
        <w:spacing w:line="360" w:lineRule="auto"/>
        <w:jc w:val="both"/>
        <w:rPr>
          <w:rFonts w:ascii="Arial" w:hAnsi="Arial" w:cs="Arial"/>
          <w:sz w:val="22"/>
          <w:szCs w:val="22"/>
        </w:rPr>
      </w:pPr>
    </w:p>
    <w:p w14:paraId="083EAF43" w14:textId="77777777" w:rsidR="00F5145A" w:rsidRDefault="00F5145A" w:rsidP="00F5145A">
      <w:pPr>
        <w:pStyle w:val="Paragraphedeliste"/>
        <w:numPr>
          <w:ilvl w:val="0"/>
          <w:numId w:val="4"/>
        </w:numPr>
        <w:spacing w:line="360" w:lineRule="auto"/>
        <w:jc w:val="both"/>
        <w:rPr>
          <w:rFonts w:ascii="Arial" w:hAnsi="Arial" w:cs="Arial"/>
          <w:sz w:val="22"/>
          <w:szCs w:val="22"/>
        </w:rPr>
      </w:pPr>
      <w:r>
        <w:rPr>
          <w:rFonts w:ascii="Arial" w:hAnsi="Arial" w:cs="Arial"/>
          <w:sz w:val="22"/>
          <w:szCs w:val="22"/>
        </w:rPr>
        <w:t>Quelles sont les valeurs qui sont les plus importantes pour vous (par exemple les valeurs sociales, environnementales, humanistes…) ? Y a-t-il une cause qui vous tient particulièrement à cœur ?</w:t>
      </w:r>
    </w:p>
    <w:p w14:paraId="67D640B4"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217D2F68" w14:textId="77777777" w:rsidR="00F5145A" w:rsidRPr="003D1B19"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5A905F7A" w14:textId="5A2CF1FB" w:rsidR="00F5145A" w:rsidRDefault="00F5145A" w:rsidP="00F5145A">
      <w:pPr>
        <w:spacing w:line="360" w:lineRule="auto"/>
        <w:jc w:val="both"/>
        <w:rPr>
          <w:rFonts w:ascii="Arial" w:hAnsi="Arial" w:cs="Arial"/>
          <w:sz w:val="22"/>
          <w:szCs w:val="22"/>
        </w:rPr>
      </w:pPr>
      <w:r w:rsidRPr="003D1B19">
        <w:rPr>
          <w:rFonts w:ascii="Arial" w:hAnsi="Arial" w:cs="Arial"/>
          <w:sz w:val="22"/>
          <w:szCs w:val="22"/>
        </w:rPr>
        <w:t>……………………………………………………………………………………………………………</w:t>
      </w:r>
    </w:p>
    <w:p w14:paraId="094C0274" w14:textId="77777777" w:rsidR="00A1041D" w:rsidRDefault="00A1041D" w:rsidP="00F5145A">
      <w:pPr>
        <w:spacing w:line="360" w:lineRule="auto"/>
        <w:jc w:val="both"/>
        <w:rPr>
          <w:rFonts w:ascii="Arial" w:hAnsi="Arial" w:cs="Arial"/>
          <w:sz w:val="22"/>
          <w:szCs w:val="22"/>
        </w:rPr>
      </w:pPr>
    </w:p>
    <w:p w14:paraId="6FABBC16" w14:textId="77777777" w:rsidR="00F5145A" w:rsidRPr="00711D4C" w:rsidRDefault="00F5145A" w:rsidP="00F5145A">
      <w:pPr>
        <w:spacing w:line="360" w:lineRule="auto"/>
        <w:jc w:val="both"/>
        <w:rPr>
          <w:rFonts w:ascii="Arial" w:hAnsi="Arial" w:cs="Arial"/>
          <w:sz w:val="22"/>
          <w:szCs w:val="22"/>
        </w:rPr>
      </w:pPr>
    </w:p>
    <w:p w14:paraId="2A5B7FFF" w14:textId="77777777" w:rsidR="00F5145A" w:rsidRDefault="00F5145A" w:rsidP="00F5145A">
      <w:pPr>
        <w:pStyle w:val="Paragraphedeliste"/>
        <w:numPr>
          <w:ilvl w:val="0"/>
          <w:numId w:val="3"/>
        </w:numPr>
        <w:spacing w:line="360" w:lineRule="auto"/>
        <w:jc w:val="both"/>
        <w:rPr>
          <w:rFonts w:ascii="Arial" w:hAnsi="Arial" w:cs="Arial"/>
          <w:b/>
          <w:bCs/>
          <w:sz w:val="22"/>
          <w:szCs w:val="22"/>
        </w:rPr>
      </w:pPr>
      <w:r>
        <w:rPr>
          <w:rFonts w:ascii="Arial" w:hAnsi="Arial" w:cs="Arial"/>
          <w:b/>
          <w:bCs/>
          <w:sz w:val="22"/>
          <w:szCs w:val="22"/>
        </w:rPr>
        <w:t>Imaginer sa poursuite d’études après la seconde</w:t>
      </w:r>
    </w:p>
    <w:p w14:paraId="134A119C" w14:textId="77777777" w:rsidR="00F5145A" w:rsidRDefault="00F5145A" w:rsidP="00F5145A">
      <w:pPr>
        <w:spacing w:line="360" w:lineRule="auto"/>
        <w:jc w:val="both"/>
        <w:rPr>
          <w:rFonts w:ascii="Arial" w:hAnsi="Arial" w:cs="Arial"/>
          <w:b/>
          <w:bCs/>
          <w:sz w:val="22"/>
          <w:szCs w:val="22"/>
        </w:rPr>
      </w:pPr>
    </w:p>
    <w:p w14:paraId="1B925B73"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Vos résultats scolaires vous semblent-ils correspondre aux attendus de la seconde générale et technologique ? Pourquoi ?</w:t>
      </w:r>
    </w:p>
    <w:p w14:paraId="58CB1315"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01A7F156" w14:textId="4406CE91" w:rsidR="00F5145A"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542F73E1" w14:textId="77777777" w:rsidR="00A1041D" w:rsidRPr="00910AC2" w:rsidRDefault="00A1041D" w:rsidP="00F5145A">
      <w:pPr>
        <w:spacing w:line="360" w:lineRule="auto"/>
        <w:jc w:val="both"/>
        <w:rPr>
          <w:rFonts w:ascii="Arial" w:hAnsi="Arial" w:cs="Arial"/>
          <w:sz w:val="22"/>
          <w:szCs w:val="22"/>
        </w:rPr>
      </w:pPr>
    </w:p>
    <w:p w14:paraId="22E22884"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Avez-vous choisi un enseignement optionnel (ou deux), si oui, lequel ou lesquels ?</w:t>
      </w:r>
    </w:p>
    <w:p w14:paraId="5939133D"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7DA3F4D8" w14:textId="3B7D6B76" w:rsidR="00F5145A"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559056D9" w14:textId="77777777" w:rsidR="00A1041D" w:rsidRPr="00910AC2" w:rsidRDefault="00A1041D" w:rsidP="00F5145A">
      <w:pPr>
        <w:spacing w:line="360" w:lineRule="auto"/>
        <w:jc w:val="both"/>
        <w:rPr>
          <w:rFonts w:ascii="Arial" w:hAnsi="Arial" w:cs="Arial"/>
          <w:sz w:val="22"/>
          <w:szCs w:val="22"/>
        </w:rPr>
      </w:pPr>
    </w:p>
    <w:p w14:paraId="15F4F75C"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Avez-vous compris la différence entre la voie générale et technologique ?</w:t>
      </w:r>
    </w:p>
    <w:p w14:paraId="71C245AF"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44F82C6E"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7FCD5A7D" w14:textId="1D609987" w:rsidR="00F5145A"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1DEE8997" w14:textId="77777777" w:rsidR="00A1041D" w:rsidRPr="00910AC2" w:rsidRDefault="00A1041D" w:rsidP="00F5145A">
      <w:pPr>
        <w:spacing w:line="360" w:lineRule="auto"/>
        <w:jc w:val="both"/>
        <w:rPr>
          <w:rFonts w:ascii="Arial" w:hAnsi="Arial" w:cs="Arial"/>
          <w:sz w:val="22"/>
          <w:szCs w:val="22"/>
        </w:rPr>
      </w:pPr>
    </w:p>
    <w:p w14:paraId="04156826"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À l’issue de la classe de seconde, envisagez-vous plutôt un bac général ou une série de bac technologique ?</w:t>
      </w:r>
    </w:p>
    <w:p w14:paraId="44491B4C"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43A913DE"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486BFCA5" w14:textId="63212C83" w:rsidR="00F5145A"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0AB58272" w14:textId="705A159F" w:rsidR="00A1041D" w:rsidRDefault="00A1041D" w:rsidP="00F5145A">
      <w:pPr>
        <w:spacing w:line="360" w:lineRule="auto"/>
        <w:jc w:val="both"/>
        <w:rPr>
          <w:rFonts w:ascii="Arial" w:hAnsi="Arial" w:cs="Arial"/>
          <w:sz w:val="22"/>
          <w:szCs w:val="22"/>
        </w:rPr>
      </w:pPr>
    </w:p>
    <w:p w14:paraId="4AFC562B" w14:textId="4D828E8E" w:rsidR="00A1041D" w:rsidRDefault="00A1041D" w:rsidP="00F5145A">
      <w:pPr>
        <w:spacing w:line="360" w:lineRule="auto"/>
        <w:jc w:val="both"/>
        <w:rPr>
          <w:rFonts w:ascii="Arial" w:hAnsi="Arial" w:cs="Arial"/>
          <w:sz w:val="22"/>
          <w:szCs w:val="22"/>
        </w:rPr>
      </w:pPr>
    </w:p>
    <w:p w14:paraId="24A3BCBF" w14:textId="77777777" w:rsidR="00A1041D" w:rsidRPr="00910AC2" w:rsidRDefault="00A1041D" w:rsidP="00F5145A">
      <w:pPr>
        <w:spacing w:line="360" w:lineRule="auto"/>
        <w:jc w:val="both"/>
        <w:rPr>
          <w:rFonts w:ascii="Arial" w:hAnsi="Arial" w:cs="Arial"/>
          <w:sz w:val="22"/>
          <w:szCs w:val="22"/>
        </w:rPr>
      </w:pPr>
    </w:p>
    <w:p w14:paraId="71C82D57"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Si vous hésitez entre les deux voies après la 2</w:t>
      </w:r>
      <w:r w:rsidRPr="00910AC2">
        <w:rPr>
          <w:rFonts w:ascii="Arial" w:hAnsi="Arial" w:cs="Arial"/>
          <w:sz w:val="22"/>
          <w:szCs w:val="22"/>
          <w:vertAlign w:val="superscript"/>
        </w:rPr>
        <w:t>de</w:t>
      </w:r>
      <w:r>
        <w:rPr>
          <w:rFonts w:ascii="Arial" w:hAnsi="Arial" w:cs="Arial"/>
          <w:sz w:val="22"/>
          <w:szCs w:val="22"/>
        </w:rPr>
        <w:t>, précisez ce qui vous plaît dans chacune d’elles et exprimez vos points de doute.</w:t>
      </w:r>
    </w:p>
    <w:p w14:paraId="278055EC"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016D0732"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4EB9AF14" w14:textId="388CB917" w:rsidR="00F5145A"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09A568B2" w14:textId="77777777" w:rsidR="00A1041D" w:rsidRPr="00910AC2" w:rsidRDefault="00A1041D" w:rsidP="00F5145A">
      <w:pPr>
        <w:spacing w:line="360" w:lineRule="auto"/>
        <w:jc w:val="both"/>
        <w:rPr>
          <w:rFonts w:ascii="Arial" w:hAnsi="Arial" w:cs="Arial"/>
          <w:sz w:val="22"/>
          <w:szCs w:val="22"/>
        </w:rPr>
      </w:pPr>
    </w:p>
    <w:p w14:paraId="447E68A9"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Avez-vous un domaine de spécialité que vous souhaiteriez étudier après le bac ?</w:t>
      </w:r>
    </w:p>
    <w:p w14:paraId="4081EAE5" w14:textId="0547DF95" w:rsidR="00F5145A"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315905CF" w14:textId="77777777" w:rsidR="00D62A0E" w:rsidRPr="00910AC2" w:rsidRDefault="00D62A0E" w:rsidP="00F5145A">
      <w:pPr>
        <w:spacing w:line="360" w:lineRule="auto"/>
        <w:jc w:val="both"/>
        <w:rPr>
          <w:rFonts w:ascii="Arial" w:hAnsi="Arial" w:cs="Arial"/>
          <w:sz w:val="22"/>
          <w:szCs w:val="22"/>
        </w:rPr>
      </w:pPr>
    </w:p>
    <w:p w14:paraId="1FBA5013" w14:textId="77777777" w:rsidR="00F5145A" w:rsidRDefault="00F5145A" w:rsidP="00F5145A">
      <w:pPr>
        <w:pStyle w:val="Paragraphedeliste"/>
        <w:numPr>
          <w:ilvl w:val="0"/>
          <w:numId w:val="5"/>
        </w:numPr>
        <w:spacing w:line="360" w:lineRule="auto"/>
        <w:jc w:val="both"/>
        <w:rPr>
          <w:rFonts w:ascii="Arial" w:hAnsi="Arial" w:cs="Arial"/>
          <w:sz w:val="22"/>
          <w:szCs w:val="22"/>
        </w:rPr>
      </w:pPr>
      <w:r>
        <w:rPr>
          <w:rFonts w:ascii="Arial" w:hAnsi="Arial" w:cs="Arial"/>
          <w:sz w:val="22"/>
          <w:szCs w:val="22"/>
        </w:rPr>
        <w:t>Avez-vous un projet professionnel directement après le bac ou à plus long terme ? Si oui, lequel ?</w:t>
      </w:r>
    </w:p>
    <w:p w14:paraId="499EA9CA"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66E48FC2" w14:textId="77777777" w:rsidR="00F5145A" w:rsidRPr="00910AC2" w:rsidRDefault="00F5145A" w:rsidP="00F5145A">
      <w:pPr>
        <w:spacing w:line="360" w:lineRule="auto"/>
        <w:jc w:val="both"/>
        <w:rPr>
          <w:rFonts w:ascii="Arial" w:hAnsi="Arial" w:cs="Arial"/>
          <w:sz w:val="22"/>
          <w:szCs w:val="22"/>
        </w:rPr>
      </w:pPr>
      <w:r w:rsidRPr="00910AC2">
        <w:rPr>
          <w:rFonts w:ascii="Arial" w:hAnsi="Arial" w:cs="Arial"/>
          <w:sz w:val="22"/>
          <w:szCs w:val="22"/>
        </w:rPr>
        <w:t>……………………………………………………………………………………………………………</w:t>
      </w:r>
    </w:p>
    <w:p w14:paraId="696BFC76" w14:textId="77777777" w:rsidR="00F5145A" w:rsidRDefault="00F5145A" w:rsidP="00F5145A">
      <w:pPr>
        <w:spacing w:line="360" w:lineRule="auto"/>
        <w:jc w:val="both"/>
      </w:pPr>
    </w:p>
    <w:p w14:paraId="6EC125CA" w14:textId="62076503" w:rsidR="00F5145A" w:rsidRDefault="00F5145A" w:rsidP="00F5145A">
      <w:pPr>
        <w:spacing w:line="360" w:lineRule="auto"/>
        <w:ind w:left="-567"/>
        <w:jc w:val="both"/>
        <w:rPr>
          <w:rFonts w:ascii="Arial" w:hAnsi="Arial" w:cs="Arial"/>
          <w:sz w:val="22"/>
          <w:szCs w:val="22"/>
        </w:rPr>
      </w:pPr>
      <w:r>
        <w:rPr>
          <w:rFonts w:ascii="Arial" w:hAnsi="Arial" w:cs="Arial"/>
          <w:sz w:val="22"/>
          <w:szCs w:val="22"/>
        </w:rPr>
        <w:t>Vos réponses devraient vous aider à déterminer quel type de bac est le plus adapté à vos besoins et à votre projet professionnel.</w:t>
      </w:r>
      <w:r w:rsidR="00D62A0E">
        <w:rPr>
          <w:rFonts w:ascii="Arial" w:hAnsi="Arial" w:cs="Arial"/>
          <w:sz w:val="22"/>
          <w:szCs w:val="22"/>
        </w:rPr>
        <w:t xml:space="preserve"> Si vous avez encore des doutes, ne vous inquiétez pas, vous avez encore le temps de réfléchir.</w:t>
      </w:r>
      <w:r>
        <w:rPr>
          <w:rFonts w:ascii="Arial" w:hAnsi="Arial" w:cs="Arial"/>
          <w:sz w:val="22"/>
          <w:szCs w:val="22"/>
        </w:rPr>
        <w:t xml:space="preserve"> Vous pouvez désormais passer à l’activité 3 !</w:t>
      </w:r>
    </w:p>
    <w:p w14:paraId="652191CA" w14:textId="53E2E7F2" w:rsidR="00F5145A" w:rsidRDefault="00F5145A" w:rsidP="00F5145A">
      <w:pPr>
        <w:spacing w:line="360" w:lineRule="auto"/>
        <w:ind w:left="-567"/>
        <w:jc w:val="both"/>
        <w:rPr>
          <w:rFonts w:ascii="Arial" w:hAnsi="Arial" w:cs="Arial"/>
          <w:sz w:val="22"/>
          <w:szCs w:val="22"/>
        </w:rPr>
      </w:pPr>
    </w:p>
    <w:p w14:paraId="6C6EABBC" w14:textId="77777777" w:rsidR="00F5145A" w:rsidRDefault="00F5145A" w:rsidP="000279ED">
      <w:pPr>
        <w:ind w:left="-426" w:right="283"/>
      </w:pPr>
      <w:bookmarkStart w:id="0" w:name="_GoBack"/>
      <w:bookmarkEnd w:id="0"/>
    </w:p>
    <w:p w14:paraId="6CBF3EC3" w14:textId="77777777" w:rsidR="00F5145A" w:rsidRPr="000C4DE1"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b/>
          <w:color w:val="000000"/>
          <w:sz w:val="8"/>
          <w:szCs w:val="22"/>
        </w:rPr>
      </w:pPr>
    </w:p>
    <w:p w14:paraId="7FD7A0C4"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0E3F8EFE" w14:textId="77777777" w:rsidR="00F5145A" w:rsidRPr="000C4DE1"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b/>
        </w:rPr>
      </w:pPr>
    </w:p>
    <w:p w14:paraId="375D6FA1"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Vos professeurs et les psychologues de l'Éducation nationale sont à votre écoute </w:t>
      </w:r>
    </w:p>
    <w:p w14:paraId="169046A9"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proofErr w:type="gramStart"/>
      <w:r>
        <w:rPr>
          <w:rStyle w:val="normaltextrun"/>
          <w:rFonts w:ascii="Arial" w:hAnsi="Arial" w:cs="Arial"/>
          <w:color w:val="000000"/>
          <w:sz w:val="22"/>
          <w:szCs w:val="22"/>
        </w:rPr>
        <w:t>en</w:t>
      </w:r>
      <w:proofErr w:type="gramEnd"/>
      <w:r>
        <w:rPr>
          <w:rStyle w:val="normaltextrun"/>
          <w:rFonts w:ascii="Arial" w:hAnsi="Arial" w:cs="Arial"/>
          <w:color w:val="000000"/>
          <w:sz w:val="22"/>
          <w:szCs w:val="22"/>
        </w:rPr>
        <w:t xml:space="preserve"> établissement et au CIO.  </w:t>
      </w:r>
      <w:r>
        <w:rPr>
          <w:rStyle w:val="eop"/>
          <w:rFonts w:ascii="Arial" w:hAnsi="Arial" w:cs="Arial"/>
          <w:color w:val="000000"/>
          <w:sz w:val="22"/>
          <w:szCs w:val="22"/>
        </w:rPr>
        <w:t> </w:t>
      </w:r>
    </w:p>
    <w:p w14:paraId="37F38CB3"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r>
        <w:rPr>
          <w:rStyle w:val="normaltextrun"/>
          <w:rFonts w:ascii="Arial" w:eastAsiaTheme="minorHAnsi" w:hAnsi="Arial" w:cs="Arial"/>
          <w:noProof/>
          <w:sz w:val="22"/>
          <w:szCs w:val="22"/>
        </w:rPr>
        <w:drawing>
          <wp:anchor distT="0" distB="0" distL="114300" distR="114300" simplePos="0" relativeHeight="251659264" behindDoc="0" locked="0" layoutInCell="1" allowOverlap="1" wp14:anchorId="1B6A2694" wp14:editId="5256B53C">
            <wp:simplePos x="0" y="0"/>
            <wp:positionH relativeFrom="column">
              <wp:posOffset>5030470</wp:posOffset>
            </wp:positionH>
            <wp:positionV relativeFrom="paragraph">
              <wp:posOffset>29845</wp:posOffset>
            </wp:positionV>
            <wp:extent cx="524510" cy="524510"/>
            <wp:effectExtent l="0" t="0" r="889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524510" cy="524510"/>
                    </a:xfrm>
                    <a:prstGeom prst="rect">
                      <a:avLst/>
                    </a:prstGeom>
                    <a:noFill/>
                    <a:ln>
                      <a:noFill/>
                    </a:ln>
                  </pic:spPr>
                </pic:pic>
              </a:graphicData>
            </a:graphic>
          </wp:anchor>
        </w:drawing>
      </w:r>
    </w:p>
    <w:p w14:paraId="15697790" w14:textId="77777777" w:rsidR="00F5145A" w:rsidRDefault="008945C9"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hyperlink r:id="rId11" w:tgtFrame="_blank" w:history="1">
        <w:r w:rsidR="00F5145A">
          <w:rPr>
            <w:rStyle w:val="normaltextrun"/>
            <w:rFonts w:ascii="Arial" w:hAnsi="Arial" w:cs="Arial"/>
            <w:color w:val="000000"/>
            <w:sz w:val="22"/>
            <w:szCs w:val="22"/>
          </w:rPr>
          <w:t>Par téléphone, tchat ou mail</w:t>
        </w:r>
      </w:hyperlink>
      <w:r w:rsidR="00F5145A">
        <w:rPr>
          <w:rStyle w:val="normaltextrun"/>
          <w:rFonts w:ascii="Arial" w:hAnsi="Arial" w:cs="Arial"/>
          <w:color w:val="000000"/>
          <w:sz w:val="22"/>
          <w:szCs w:val="22"/>
        </w:rPr>
        <w:t> les conseillers de </w:t>
      </w:r>
      <w:hyperlink r:id="rId12" w:tgtFrame="_blank" w:history="1">
        <w:r w:rsidR="00F5145A">
          <w:rPr>
            <w:rStyle w:val="normaltextrun"/>
            <w:rFonts w:ascii="Arial" w:hAnsi="Arial" w:cs="Arial"/>
            <w:color w:val="0563C1"/>
            <w:sz w:val="22"/>
            <w:szCs w:val="22"/>
            <w:u w:val="single"/>
          </w:rPr>
          <w:t>MOEL</w:t>
        </w:r>
      </w:hyperlink>
      <w:r w:rsidR="00F5145A">
        <w:rPr>
          <w:rStyle w:val="normaltextrun"/>
          <w:rFonts w:ascii="Arial" w:hAnsi="Arial" w:cs="Arial"/>
          <w:color w:val="000000"/>
          <w:sz w:val="22"/>
          <w:szCs w:val="22"/>
        </w:rPr>
        <w:t> </w:t>
      </w:r>
      <w:r w:rsidR="00F5145A">
        <w:rPr>
          <w:rStyle w:val="eop"/>
          <w:rFonts w:ascii="Arial" w:hAnsi="Arial" w:cs="Arial"/>
          <w:color w:val="000000"/>
          <w:sz w:val="22"/>
          <w:szCs w:val="22"/>
        </w:rPr>
        <w:t> </w:t>
      </w:r>
      <w:r w:rsidR="00F5145A">
        <w:rPr>
          <w:rStyle w:val="normaltextrun"/>
          <w:rFonts w:ascii="Arial" w:hAnsi="Arial" w:cs="Arial"/>
          <w:color w:val="000000"/>
          <w:sz w:val="22"/>
          <w:szCs w:val="22"/>
        </w:rPr>
        <w:t>(</w:t>
      </w:r>
      <w:hyperlink r:id="rId13" w:tgtFrame="_blank" w:history="1">
        <w:r w:rsidR="00F5145A">
          <w:rPr>
            <w:rStyle w:val="normaltextrun"/>
            <w:rFonts w:ascii="Arial" w:hAnsi="Arial" w:cs="Arial"/>
            <w:color w:val="0563C1"/>
            <w:sz w:val="22"/>
            <w:szCs w:val="22"/>
            <w:u w:val="single"/>
          </w:rPr>
          <w:t>mon orientation en ligne</w:t>
        </w:r>
      </w:hyperlink>
      <w:r w:rsidR="00F5145A">
        <w:rPr>
          <w:rStyle w:val="normaltextrun"/>
          <w:rFonts w:ascii="Arial" w:hAnsi="Arial" w:cs="Arial"/>
          <w:color w:val="000000"/>
          <w:sz w:val="22"/>
          <w:szCs w:val="22"/>
        </w:rPr>
        <w:t>) sont également à votre disposition.   </w:t>
      </w:r>
    </w:p>
    <w:p w14:paraId="0A1C7C33"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eop"/>
          <w:rFonts w:ascii="Arial" w:hAnsi="Arial" w:cs="Arial"/>
          <w:color w:val="000000"/>
          <w:sz w:val="22"/>
          <w:szCs w:val="22"/>
        </w:rPr>
        <w:t> </w:t>
      </w:r>
    </w:p>
    <w:p w14:paraId="01D55C70"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7147F918"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712C07B4"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41306A38" w14:textId="77777777" w:rsidR="00F5145A" w:rsidRDefault="00F5145A" w:rsidP="000279ED">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14"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4B4CB60B" w14:textId="5E2274B9" w:rsidR="00F5145A" w:rsidRPr="00F5145A" w:rsidRDefault="00F5145A" w:rsidP="00F5145A">
      <w:pPr>
        <w:pStyle w:val="paragraph"/>
        <w:numPr>
          <w:ilvl w:val="0"/>
          <w:numId w:val="6"/>
        </w:numPr>
        <w:pBdr>
          <w:top w:val="single" w:sz="4" w:space="1" w:color="auto"/>
          <w:left w:val="single" w:sz="4" w:space="4" w:color="auto"/>
          <w:bottom w:val="single" w:sz="4" w:space="1" w:color="auto"/>
          <w:right w:val="single" w:sz="4" w:space="4" w:color="auto"/>
        </w:pBdr>
        <w:shd w:val="clear" w:color="auto" w:fill="AFD5E3"/>
        <w:tabs>
          <w:tab w:val="left" w:pos="3008"/>
        </w:tabs>
        <w:spacing w:before="0" w:beforeAutospacing="0" w:after="0" w:afterAutospacing="0"/>
        <w:ind w:left="-142" w:right="283" w:hanging="284"/>
        <w:textAlignment w:val="baseline"/>
      </w:pPr>
      <w:r w:rsidRPr="00610038">
        <w:rPr>
          <w:rStyle w:val="normaltextrun"/>
          <w:rFonts w:ascii="Arial" w:hAnsi="Arial" w:cs="Arial"/>
          <w:b/>
          <w:color w:val="000000"/>
          <w:sz w:val="22"/>
          <w:szCs w:val="22"/>
        </w:rPr>
        <w:t>Vous avez aimé cette activité ?  Partagez-la autour de vous</w:t>
      </w:r>
      <w:r w:rsidR="00610038">
        <w:rPr>
          <w:rStyle w:val="normaltextrun"/>
          <w:rFonts w:ascii="Arial" w:hAnsi="Arial" w:cs="Arial"/>
          <w:b/>
          <w:color w:val="000000"/>
          <w:sz w:val="22"/>
          <w:szCs w:val="22"/>
        </w:rPr>
        <w:t> !</w:t>
      </w:r>
    </w:p>
    <w:sectPr w:rsidR="00F5145A" w:rsidRPr="00F5145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6472" w14:textId="77777777" w:rsidR="00FE28A2" w:rsidRDefault="00FE28A2" w:rsidP="00F5145A">
      <w:r>
        <w:separator/>
      </w:r>
    </w:p>
  </w:endnote>
  <w:endnote w:type="continuationSeparator" w:id="0">
    <w:p w14:paraId="390EB2C3" w14:textId="77777777" w:rsidR="00FE28A2" w:rsidRDefault="00FE28A2" w:rsidP="00F5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D8DB" w14:textId="77777777" w:rsidR="00FE28A2" w:rsidRDefault="00FE28A2" w:rsidP="00F5145A">
      <w:r>
        <w:separator/>
      </w:r>
    </w:p>
  </w:footnote>
  <w:footnote w:type="continuationSeparator" w:id="0">
    <w:p w14:paraId="758CC68D" w14:textId="77777777" w:rsidR="00FE28A2" w:rsidRDefault="00FE28A2" w:rsidP="00F5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9E25" w14:textId="27C304E8" w:rsidR="00F5145A" w:rsidRDefault="00F5145A">
    <w:pPr>
      <w:pStyle w:val="En-tte"/>
    </w:pPr>
    <w:r>
      <w:rPr>
        <w:noProof/>
        <w:lang w:eastAsia="fr-FR"/>
      </w:rPr>
      <w:drawing>
        <wp:anchor distT="0" distB="0" distL="114300" distR="114300" simplePos="0" relativeHeight="251659264" behindDoc="1" locked="0" layoutInCell="1" allowOverlap="1" wp14:anchorId="7F9FFAE4" wp14:editId="293EB216">
          <wp:simplePos x="0" y="0"/>
          <wp:positionH relativeFrom="column">
            <wp:posOffset>-881743</wp:posOffset>
          </wp:positionH>
          <wp:positionV relativeFrom="paragraph">
            <wp:posOffset>-441507</wp:posOffset>
          </wp:positionV>
          <wp:extent cx="7572375" cy="10672445"/>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72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C86"/>
    <w:multiLevelType w:val="hybridMultilevel"/>
    <w:tmpl w:val="F8487082"/>
    <w:lvl w:ilvl="0" w:tplc="C57EFA10">
      <w:start w:val="2"/>
      <w:numFmt w:val="bullet"/>
      <w:lvlText w:val=""/>
      <w:lvlJc w:val="left"/>
      <w:pPr>
        <w:ind w:left="8015" w:hanging="360"/>
      </w:pPr>
      <w:rPr>
        <w:rFonts w:ascii="Wingdings" w:eastAsiaTheme="minorHAnsi" w:hAnsi="Wingdings"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1" w15:restartNumberingAfterBreak="0">
    <w:nsid w:val="1260101D"/>
    <w:multiLevelType w:val="hybridMultilevel"/>
    <w:tmpl w:val="2D8A78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48D96E66"/>
    <w:multiLevelType w:val="hybridMultilevel"/>
    <w:tmpl w:val="96A27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737ADA"/>
    <w:multiLevelType w:val="hybridMultilevel"/>
    <w:tmpl w:val="7FAA010C"/>
    <w:lvl w:ilvl="0" w:tplc="C57EFA10">
      <w:start w:val="2"/>
      <w:numFmt w:val="bullet"/>
      <w:lvlText w:val=""/>
      <w:lvlJc w:val="left"/>
      <w:pPr>
        <w:ind w:left="294" w:hanging="360"/>
      </w:pPr>
      <w:rPr>
        <w:rFonts w:ascii="Wingdings" w:eastAsiaTheme="minorHAnsi"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61B35DA8"/>
    <w:multiLevelType w:val="hybridMultilevel"/>
    <w:tmpl w:val="063C8F08"/>
    <w:lvl w:ilvl="0" w:tplc="1BF4BD0C">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5A"/>
    <w:rsid w:val="00290C94"/>
    <w:rsid w:val="00381280"/>
    <w:rsid w:val="003D5C0B"/>
    <w:rsid w:val="00470E26"/>
    <w:rsid w:val="00610038"/>
    <w:rsid w:val="00881380"/>
    <w:rsid w:val="008945C9"/>
    <w:rsid w:val="00A1041D"/>
    <w:rsid w:val="00CC3A25"/>
    <w:rsid w:val="00D62A0E"/>
    <w:rsid w:val="00F5145A"/>
    <w:rsid w:val="00FA3840"/>
    <w:rsid w:val="00FE2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44890"/>
  <w15:chartTrackingRefBased/>
  <w15:docId w15:val="{B23AF14A-2130-114A-8BC5-6C23822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45A"/>
    <w:pPr>
      <w:ind w:left="720"/>
      <w:contextualSpacing/>
    </w:pPr>
  </w:style>
  <w:style w:type="paragraph" w:styleId="En-tte">
    <w:name w:val="header"/>
    <w:basedOn w:val="Normal"/>
    <w:link w:val="En-tteCar"/>
    <w:uiPriority w:val="99"/>
    <w:unhideWhenUsed/>
    <w:rsid w:val="00F5145A"/>
    <w:pPr>
      <w:tabs>
        <w:tab w:val="center" w:pos="4536"/>
        <w:tab w:val="right" w:pos="9072"/>
      </w:tabs>
    </w:pPr>
  </w:style>
  <w:style w:type="character" w:customStyle="1" w:styleId="En-tteCar">
    <w:name w:val="En-tête Car"/>
    <w:basedOn w:val="Policepardfaut"/>
    <w:link w:val="En-tte"/>
    <w:uiPriority w:val="99"/>
    <w:rsid w:val="00F5145A"/>
  </w:style>
  <w:style w:type="paragraph" w:styleId="Pieddepage">
    <w:name w:val="footer"/>
    <w:basedOn w:val="Normal"/>
    <w:link w:val="PieddepageCar"/>
    <w:uiPriority w:val="99"/>
    <w:unhideWhenUsed/>
    <w:rsid w:val="00F5145A"/>
    <w:pPr>
      <w:tabs>
        <w:tab w:val="center" w:pos="4536"/>
        <w:tab w:val="right" w:pos="9072"/>
      </w:tabs>
    </w:pPr>
  </w:style>
  <w:style w:type="character" w:customStyle="1" w:styleId="PieddepageCar">
    <w:name w:val="Pied de page Car"/>
    <w:basedOn w:val="Policepardfaut"/>
    <w:link w:val="Pieddepage"/>
    <w:uiPriority w:val="99"/>
    <w:rsid w:val="00F5145A"/>
  </w:style>
  <w:style w:type="table" w:styleId="Grilledutableau">
    <w:name w:val="Table Grid"/>
    <w:basedOn w:val="TableauNormal"/>
    <w:uiPriority w:val="39"/>
    <w:rsid w:val="00F5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145A"/>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F5145A"/>
  </w:style>
  <w:style w:type="character" w:customStyle="1" w:styleId="eop">
    <w:name w:val="eop"/>
    <w:basedOn w:val="Policepardfaut"/>
    <w:rsid w:val="00F5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norientationenligne.fr/qr/index.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orientationenligne.fr/qr/index.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orientationenligne.fr/qr/index.ph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lios.onisep.fr/saml/login?_saml_i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11" ma:contentTypeDescription="Crée un document." ma:contentTypeScope="" ma:versionID="c4df4b28527cc9cd7475fe50e63b7c86">
  <xsd:schema xmlns:xsd="http://www.w3.org/2001/XMLSchema" xmlns:xs="http://www.w3.org/2001/XMLSchema" xmlns:p="http://schemas.microsoft.com/office/2006/metadata/properties" xmlns:ns2="48c09c76-bb37-4835-b995-c794df325821" xmlns:ns3="45f85dec-512c-4adf-bb87-f0c53faa1083" targetNamespace="http://schemas.microsoft.com/office/2006/metadata/properties" ma:root="true" ma:fieldsID="e949c24d5900c652a06b64bc3d9d5afa" ns2:_="" ns3:_="">
    <xsd:import namespace="48c09c76-bb37-4835-b995-c794df325821"/>
    <xsd:import namespace="45f85dec-512c-4adf-bb87-f0c53faa10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85dec-512c-4adf-bb87-f0c53faa108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B25C3-2DBE-43FE-AA33-A93BE923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45f85dec-512c-4adf-bb87-f0c53faa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6478C-9834-4053-8242-CB981BE2DD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f85dec-512c-4adf-bb87-f0c53faa1083"/>
    <ds:schemaRef ds:uri="http://purl.org/dc/elements/1.1/"/>
    <ds:schemaRef ds:uri="http://schemas.microsoft.com/office/2006/metadata/properties"/>
    <ds:schemaRef ds:uri="48c09c76-bb37-4835-b995-c794df325821"/>
    <ds:schemaRef ds:uri="http://www.w3.org/XML/1998/namespace"/>
    <ds:schemaRef ds:uri="http://purl.org/dc/dcmitype/"/>
  </ds:schemaRefs>
</ds:datastoreItem>
</file>

<file path=customXml/itemProps3.xml><?xml version="1.0" encoding="utf-8"?>
<ds:datastoreItem xmlns:ds="http://schemas.openxmlformats.org/officeDocument/2006/customXml" ds:itemID="{E757AFF3-6BB2-460F-97F9-EC762F52D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3918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Nicole</dc:creator>
  <cp:keywords/>
  <dc:description/>
  <cp:lastModifiedBy>jastolfi</cp:lastModifiedBy>
  <cp:revision>2</cp:revision>
  <dcterms:created xsi:type="dcterms:W3CDTF">2022-12-12T09:26:00Z</dcterms:created>
  <dcterms:modified xsi:type="dcterms:W3CDTF">2022-12-12T09:26:00Z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ies>
</file>