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B5" w:rsidRDefault="00A74CB5"/>
    <w:p w:rsidR="00A74CB5" w:rsidRDefault="00A74CB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8890</wp:posOffset>
                </wp:positionV>
                <wp:extent cx="4857750" cy="143827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4CB5" w:rsidRPr="0047505B" w:rsidRDefault="00A74CB5" w:rsidP="00A74C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750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DEMANDE </w:t>
                            </w:r>
                            <w:r w:rsidR="00040C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D’</w:t>
                            </w:r>
                            <w:r w:rsidRPr="004750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ALIMENTATION</w:t>
                            </w:r>
                            <w:r w:rsidR="00040C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50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D’UN COMPTE EPARGNE-TEMPS</w:t>
                            </w:r>
                          </w:p>
                          <w:p w:rsidR="00DC42D2" w:rsidRPr="0047505B" w:rsidRDefault="00DC42D2" w:rsidP="00DC42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750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(Vu le décret n°2002-634 du 29 avril modifié ; vu l’arrêté ministériel en dat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 du 28 juillet 2004 modifié ; v</w:t>
                            </w:r>
                            <w:r w:rsidRPr="004750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 l’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4750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rrêté du 28 août 2009 pris pour l’application du décret n° 2002-634 du 29 avril 2002 modifié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040C2D" w:rsidRPr="0047505B" w:rsidRDefault="00040C2D" w:rsidP="00A74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40C2D" w:rsidRPr="00040C2D" w:rsidRDefault="00040C2D" w:rsidP="00040C2D">
                            <w:pPr>
                              <w:spacing w:after="0" w:line="228" w:lineRule="exact"/>
                              <w:ind w:left="72"/>
                              <w:jc w:val="center"/>
                              <w:textAlignment w:val="baseline"/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</w:rPr>
                            </w:pPr>
                            <w:r w:rsidRPr="00040C2D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</w:rPr>
                              <w:t>À RETOURNER AU SERVICE GESTIONNAIRE ENTRE</w:t>
                            </w:r>
                          </w:p>
                          <w:p w:rsidR="00040C2D" w:rsidRPr="00040C2D" w:rsidRDefault="00F01BC4" w:rsidP="008752C2">
                            <w:pPr>
                              <w:spacing w:before="2" w:after="0" w:line="228" w:lineRule="exact"/>
                              <w:ind w:left="72"/>
                              <w:jc w:val="center"/>
                              <w:textAlignment w:val="baseline"/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</w:rPr>
                              <w:t>LE 1</w:t>
                            </w:r>
                            <w:r w:rsidR="00FB3CB8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</w:rPr>
                              <w:t xml:space="preserve"> OCTOBRE ET LE 1</w:t>
                            </w:r>
                            <w:r w:rsidR="00FB3CB8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</w:rPr>
                              <w:t>2</w:t>
                            </w:r>
                            <w:r w:rsidR="00040C2D" w:rsidRPr="00040C2D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</w:rPr>
                              <w:t xml:space="preserve"> DÉCEMBRE 20</w:t>
                            </w:r>
                            <w:r w:rsidR="00FB3CB8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</w:rPr>
                              <w:t>22</w:t>
                            </w:r>
                          </w:p>
                          <w:p w:rsidR="00A74CB5" w:rsidRDefault="00A74CB5"/>
                          <w:p w:rsidR="00040C2D" w:rsidRDefault="00040C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93.4pt;margin-top:.7pt;width:382.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" fillcolor="white [3201]" stroked="f" strokeweight=".5pt">
                <v:textbox>
                  <w:txbxContent>
                    <w:p w:rsidR="00A74CB5" w:rsidRPr="0047505B" w:rsidRDefault="00A74CB5" w:rsidP="00A74CB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750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DEMANDE </w:t>
                      </w:r>
                      <w:r w:rsidR="00040C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D’</w:t>
                      </w:r>
                      <w:r w:rsidRPr="004750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ALIMENTATION</w:t>
                      </w:r>
                      <w:r w:rsidR="00040C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750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D’UN COMPTE EPARGNE-TEMPS</w:t>
                      </w:r>
                    </w:p>
                    <w:p w:rsidR="00DC42D2" w:rsidRPr="0047505B" w:rsidRDefault="00DC42D2" w:rsidP="00DC42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505B">
                        <w:rPr>
                          <w:rFonts w:ascii="Arial" w:hAnsi="Arial" w:cs="Arial"/>
                          <w:sz w:val="20"/>
                          <w:szCs w:val="20"/>
                        </w:rPr>
                        <w:t>(Vu le décret n°2002-634 du 29 avril modifié ; vu l’arrêté ministériel en dat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 du 28 juillet 2004 modifié ; v</w:t>
                      </w:r>
                      <w:r w:rsidRPr="0047505B">
                        <w:rPr>
                          <w:rFonts w:ascii="Arial" w:hAnsi="Arial" w:cs="Arial"/>
                          <w:sz w:val="20"/>
                          <w:szCs w:val="20"/>
                        </w:rPr>
                        <w:t>u l’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Pr="0047505B">
                        <w:rPr>
                          <w:rFonts w:ascii="Arial" w:hAnsi="Arial" w:cs="Arial"/>
                          <w:sz w:val="20"/>
                          <w:szCs w:val="20"/>
                        </w:rPr>
                        <w:t>rrêté du 28 août 2009 pris pour l’application du décret n° 2002-634 du 29 avril 2002 modifié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:rsidR="00040C2D" w:rsidRPr="0047505B" w:rsidRDefault="00040C2D" w:rsidP="00A74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40C2D" w:rsidRPr="00040C2D" w:rsidRDefault="00040C2D" w:rsidP="00040C2D">
                      <w:pPr>
                        <w:spacing w:after="0" w:line="228" w:lineRule="exact"/>
                        <w:ind w:left="72"/>
                        <w:jc w:val="center"/>
                        <w:textAlignment w:val="baseline"/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</w:rPr>
                      </w:pPr>
                      <w:r w:rsidRPr="00040C2D"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</w:rPr>
                        <w:t>À RETOURNER AU SERVICE GESTIONNAIRE ENTRE</w:t>
                      </w:r>
                    </w:p>
                    <w:p w:rsidR="00040C2D" w:rsidRPr="00040C2D" w:rsidRDefault="00F01BC4" w:rsidP="008752C2">
                      <w:pPr>
                        <w:spacing w:before="2" w:after="0" w:line="228" w:lineRule="exact"/>
                        <w:ind w:left="72"/>
                        <w:jc w:val="center"/>
                        <w:textAlignment w:val="baseline"/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</w:rPr>
                        <w:t>LE 1</w:t>
                      </w:r>
                      <w:r w:rsidR="00FB3CB8"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</w:rPr>
                        <w:t>0</w:t>
                      </w:r>
                      <w:r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</w:rPr>
                        <w:t xml:space="preserve"> OCTOBRE ET LE 1</w:t>
                      </w:r>
                      <w:r w:rsidR="00FB3CB8"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</w:rPr>
                        <w:t>2</w:t>
                      </w:r>
                      <w:r w:rsidR="00040C2D" w:rsidRPr="00040C2D"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</w:rPr>
                        <w:t xml:space="preserve"> DÉCEMBRE 20</w:t>
                      </w:r>
                      <w:r w:rsidR="00FB3CB8"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</w:rPr>
                        <w:t>22</w:t>
                      </w:r>
                    </w:p>
                    <w:p w:rsidR="00A74CB5" w:rsidRDefault="00A74CB5"/>
                    <w:p w:rsidR="00040C2D" w:rsidRDefault="00040C2D"/>
                  </w:txbxContent>
                </v:textbox>
              </v:shape>
            </w:pict>
          </mc:Fallback>
        </mc:AlternateContent>
      </w:r>
    </w:p>
    <w:p w:rsidR="00A74CB5" w:rsidRDefault="00A74CB5"/>
    <w:p w:rsidR="00A74CB5" w:rsidRDefault="00A74CB5"/>
    <w:p w:rsidR="00A74CB5" w:rsidRDefault="00A74CB5"/>
    <w:p w:rsidR="00164023" w:rsidRDefault="00FB3CB8"/>
    <w:p w:rsidR="00A74CB5" w:rsidRDefault="00A74CB5" w:rsidP="00A74CB5">
      <w:pPr>
        <w:tabs>
          <w:tab w:val="left" w:pos="5760"/>
        </w:tabs>
        <w:spacing w:before="221" w:after="0" w:line="225" w:lineRule="exact"/>
        <w:ind w:left="72"/>
        <w:textAlignment w:val="baseline"/>
        <w:rPr>
          <w:rFonts w:ascii="Arial" w:eastAsia="Arial" w:hAnsi="Arial" w:cs="Times New Roman"/>
          <w:color w:val="000000"/>
          <w:spacing w:val="-5"/>
          <w:sz w:val="20"/>
        </w:rPr>
      </w:pPr>
    </w:p>
    <w:p w:rsidR="00A74CB5" w:rsidRPr="00A74CB5" w:rsidRDefault="00A74CB5" w:rsidP="0047505B">
      <w:pPr>
        <w:tabs>
          <w:tab w:val="left" w:pos="5760"/>
        </w:tabs>
        <w:spacing w:before="221" w:after="0" w:line="360" w:lineRule="auto"/>
        <w:ind w:left="72"/>
        <w:textAlignment w:val="baseline"/>
        <w:rPr>
          <w:rFonts w:ascii="Arial" w:eastAsia="Arial" w:hAnsi="Arial" w:cs="Times New Roman"/>
          <w:b/>
          <w:color w:val="000000"/>
          <w:spacing w:val="-5"/>
          <w:sz w:val="20"/>
        </w:rPr>
      </w:pPr>
      <w:r w:rsidRPr="00A74CB5">
        <w:rPr>
          <w:rFonts w:ascii="Arial" w:eastAsia="Arial" w:hAnsi="Arial" w:cs="Times New Roman"/>
          <w:color w:val="000000"/>
          <w:spacing w:val="-5"/>
          <w:sz w:val="20"/>
        </w:rPr>
        <w:t>Nom :</w:t>
      </w:r>
      <w:r w:rsidRPr="00A74CB5">
        <w:rPr>
          <w:rFonts w:ascii="Arial" w:eastAsia="Arial" w:hAnsi="Arial" w:cs="Times New Roman"/>
          <w:color w:val="000000"/>
          <w:spacing w:val="-5"/>
          <w:sz w:val="20"/>
        </w:rPr>
        <w:tab/>
        <w:t>Prénom :</w:t>
      </w:r>
    </w:p>
    <w:p w:rsidR="00A74CB5" w:rsidRPr="00A74CB5" w:rsidRDefault="00A74CB5" w:rsidP="0047505B">
      <w:pPr>
        <w:spacing w:before="141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A74CB5">
        <w:rPr>
          <w:rFonts w:ascii="Arial" w:eastAsia="Arial" w:hAnsi="Arial" w:cs="Times New Roman"/>
          <w:color w:val="000000"/>
          <w:sz w:val="20"/>
        </w:rPr>
        <w:t>Corps et grade (ou nature et date du contrat) :</w:t>
      </w:r>
    </w:p>
    <w:p w:rsidR="00A74CB5" w:rsidRPr="00A74CB5" w:rsidRDefault="00A74CB5" w:rsidP="0047505B">
      <w:pPr>
        <w:spacing w:before="125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pacing w:val="-1"/>
          <w:sz w:val="20"/>
        </w:rPr>
      </w:pPr>
      <w:r w:rsidRPr="00A74CB5">
        <w:rPr>
          <w:rFonts w:ascii="Arial" w:eastAsia="Arial" w:hAnsi="Arial" w:cs="Times New Roman"/>
          <w:color w:val="000000"/>
          <w:spacing w:val="-1"/>
          <w:sz w:val="20"/>
        </w:rPr>
        <w:t>Fonctions exercées :</w:t>
      </w:r>
    </w:p>
    <w:p w:rsidR="00A74CB5" w:rsidRPr="00A74CB5" w:rsidRDefault="00A74CB5" w:rsidP="0047505B">
      <w:pPr>
        <w:tabs>
          <w:tab w:val="left" w:pos="5760"/>
        </w:tabs>
        <w:spacing w:before="121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pacing w:val="1"/>
          <w:sz w:val="20"/>
        </w:rPr>
      </w:pPr>
      <w:r w:rsidRPr="00A74CB5">
        <w:rPr>
          <w:rFonts w:ascii="Arial" w:eastAsia="Arial" w:hAnsi="Arial" w:cs="Times New Roman"/>
          <w:color w:val="000000"/>
          <w:spacing w:val="1"/>
          <w:sz w:val="20"/>
        </w:rPr>
        <w:t xml:space="preserve">Quotité de travail : </w:t>
      </w:r>
      <w:r w:rsidRPr="00A74CB5">
        <w:rPr>
          <w:rFonts w:ascii="Segoe UI Symbol" w:eastAsia="Arial" w:hAnsi="Segoe UI Symbol" w:cs="Segoe UI Symbol"/>
          <w:color w:val="000000"/>
          <w:spacing w:val="1"/>
          <w:sz w:val="20"/>
        </w:rPr>
        <w:t>❑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 xml:space="preserve"> Temps complet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ab/>
      </w:r>
      <w:r w:rsidRPr="00A74CB5">
        <w:rPr>
          <w:rFonts w:ascii="Segoe UI Symbol" w:eastAsia="Arial" w:hAnsi="Segoe UI Symbol" w:cs="Segoe UI Symbol"/>
          <w:color w:val="000000"/>
          <w:spacing w:val="1"/>
          <w:sz w:val="20"/>
        </w:rPr>
        <w:t>❑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 xml:space="preserve"> Autre (</w:t>
      </w:r>
      <w:r w:rsidRPr="00A74CB5">
        <w:rPr>
          <w:rFonts w:ascii="Arial" w:eastAsia="Arial" w:hAnsi="Arial" w:cs="Arial"/>
          <w:color w:val="000000"/>
          <w:spacing w:val="1"/>
          <w:sz w:val="20"/>
        </w:rPr>
        <w:t>à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 xml:space="preserve"> pr</w:t>
      </w:r>
      <w:r w:rsidRPr="00A74CB5">
        <w:rPr>
          <w:rFonts w:ascii="Arial" w:eastAsia="Arial" w:hAnsi="Arial" w:cs="Arial"/>
          <w:color w:val="000000"/>
          <w:spacing w:val="1"/>
          <w:sz w:val="20"/>
        </w:rPr>
        <w:t>é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>ciser)</w:t>
      </w:r>
    </w:p>
    <w:p w:rsidR="00A74CB5" w:rsidRDefault="00A74CB5" w:rsidP="0047505B">
      <w:pPr>
        <w:spacing w:before="130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A74CB5">
        <w:rPr>
          <w:rFonts w:ascii="Arial" w:eastAsia="Arial" w:hAnsi="Arial" w:cs="Times New Roman"/>
          <w:color w:val="000000"/>
          <w:sz w:val="20"/>
        </w:rPr>
        <w:t>Affectation précise (direction/établissement/serv</w:t>
      </w:r>
      <w:r w:rsidR="00DC42D2">
        <w:rPr>
          <w:rFonts w:ascii="Arial" w:eastAsia="Arial" w:hAnsi="Arial" w:cs="Times New Roman"/>
          <w:color w:val="000000"/>
          <w:sz w:val="20"/>
        </w:rPr>
        <w:t>ice/sous-direction/département/bureau/</w:t>
      </w:r>
      <w:r w:rsidRPr="00A74CB5">
        <w:rPr>
          <w:rFonts w:ascii="Arial" w:eastAsia="Arial" w:hAnsi="Arial" w:cs="Times New Roman"/>
          <w:color w:val="000000"/>
          <w:sz w:val="20"/>
        </w:rPr>
        <w:t>secteur) :</w:t>
      </w:r>
    </w:p>
    <w:p w:rsidR="00A74CB5" w:rsidRPr="00A74CB5" w:rsidRDefault="00A74CB5" w:rsidP="0047505B">
      <w:pPr>
        <w:spacing w:before="126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A74CB5">
        <w:rPr>
          <w:rFonts w:ascii="Arial" w:eastAsia="Arial" w:hAnsi="Arial" w:cs="Times New Roman"/>
          <w:color w:val="000000"/>
          <w:sz w:val="20"/>
        </w:rPr>
        <w:t>Adresse du lieu d'affectation :</w:t>
      </w:r>
    </w:p>
    <w:p w:rsidR="001424DB" w:rsidRDefault="001424DB" w:rsidP="0047505B">
      <w:pPr>
        <w:spacing w:before="125" w:after="0" w:line="240" w:lineRule="auto"/>
        <w:ind w:left="72"/>
        <w:textAlignment w:val="baseline"/>
        <w:rPr>
          <w:rFonts w:ascii="Arial" w:eastAsia="Arial" w:hAnsi="Arial" w:cs="Times New Roman"/>
          <w:b/>
          <w:color w:val="000000"/>
          <w:sz w:val="20"/>
        </w:rPr>
      </w:pPr>
    </w:p>
    <w:p w:rsidR="00A74CB5" w:rsidRPr="00A74CB5" w:rsidRDefault="00A74CB5" w:rsidP="00FB3CB8">
      <w:pPr>
        <w:spacing w:before="125" w:after="0" w:line="240" w:lineRule="auto"/>
        <w:ind w:left="72"/>
        <w:jc w:val="both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A74CB5">
        <w:rPr>
          <w:rFonts w:ascii="Arial" w:eastAsia="Arial" w:hAnsi="Arial" w:cs="Times New Roman"/>
          <w:b/>
          <w:color w:val="000000"/>
          <w:sz w:val="20"/>
        </w:rPr>
        <w:t>Demande le versement de jours de congés non pr</w:t>
      </w:r>
      <w:r w:rsidR="0047505B">
        <w:rPr>
          <w:rFonts w:ascii="Arial" w:eastAsia="Arial" w:hAnsi="Arial" w:cs="Times New Roman"/>
          <w:b/>
          <w:color w:val="000000"/>
          <w:sz w:val="20"/>
        </w:rPr>
        <w:t xml:space="preserve">is sur son compte épargne-temps </w:t>
      </w:r>
      <w:r w:rsidR="0047505B" w:rsidRPr="00A74CB5">
        <w:rPr>
          <w:rFonts w:ascii="Arial" w:eastAsia="Arial" w:hAnsi="Arial" w:cs="Times New Roman"/>
          <w:color w:val="000000"/>
          <w:sz w:val="20"/>
        </w:rPr>
        <w:t>(dans la limite du solde résultant de la différence entre 45 jours de congés réglementaires et le total des jours de congés pris au titre de l'année de référence).</w:t>
      </w:r>
    </w:p>
    <w:p w:rsidR="00A74CB5" w:rsidRPr="001424DB" w:rsidRDefault="00CA40C7" w:rsidP="0047505B">
      <w:pPr>
        <w:tabs>
          <w:tab w:val="left" w:pos="6480"/>
        </w:tabs>
        <w:spacing w:before="129" w:after="0" w:line="360" w:lineRule="auto"/>
        <w:ind w:left="72"/>
        <w:textAlignment w:val="baseline"/>
        <w:rPr>
          <w:rFonts w:ascii="Arial" w:eastAsia="Arial" w:hAnsi="Arial" w:cs="Times New Roman"/>
          <w:b/>
          <w:color w:val="000000"/>
          <w:spacing w:val="1"/>
          <w:sz w:val="20"/>
        </w:rPr>
      </w:pPr>
      <w:r>
        <w:rPr>
          <w:rFonts w:ascii="Arial" w:eastAsia="Arial" w:hAnsi="Arial" w:cs="Times New Roman"/>
          <w:b/>
          <w:color w:val="000000"/>
          <w:sz w:val="20"/>
        </w:rPr>
        <w:t>A</w:t>
      </w:r>
      <w:r w:rsidR="00A74CB5" w:rsidRPr="00A74CB5">
        <w:rPr>
          <w:rFonts w:ascii="Arial" w:eastAsia="Arial" w:hAnsi="Arial" w:cs="Times New Roman"/>
          <w:b/>
          <w:color w:val="000000"/>
          <w:sz w:val="20"/>
        </w:rPr>
        <w:t xml:space="preserve">nnée </w:t>
      </w:r>
      <w:r w:rsidR="003C2524">
        <w:rPr>
          <w:rFonts w:ascii="Arial" w:eastAsia="Arial" w:hAnsi="Arial" w:cs="Times New Roman"/>
          <w:b/>
          <w:color w:val="000000"/>
          <w:sz w:val="20"/>
        </w:rPr>
        <w:t>de référence concernée 20</w:t>
      </w:r>
      <w:r w:rsidR="00FB3CB8">
        <w:rPr>
          <w:rFonts w:ascii="Arial" w:eastAsia="Arial" w:hAnsi="Arial" w:cs="Times New Roman"/>
          <w:b/>
          <w:color w:val="000000"/>
          <w:sz w:val="20"/>
        </w:rPr>
        <w:t>21/2022</w:t>
      </w:r>
      <w:bookmarkStart w:id="0" w:name="_GoBack"/>
      <w:bookmarkEnd w:id="0"/>
    </w:p>
    <w:p w:rsidR="00163DCB" w:rsidRDefault="00163DCB" w:rsidP="00163DCB">
      <w:pPr>
        <w:spacing w:before="136" w:after="0" w:line="225" w:lineRule="exact"/>
        <w:ind w:left="144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163DCB">
        <w:rPr>
          <w:rFonts w:ascii="Arial" w:eastAsia="Arial" w:hAnsi="Arial" w:cs="Times New Roman"/>
          <w:noProof/>
          <w:color w:val="000000"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16510</wp:posOffset>
                </wp:positionV>
                <wp:extent cx="466725" cy="3619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DCB" w:rsidRDefault="00163D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172.9pt;margin-top:1.3pt;width:36.75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">
                <v:textbox>
                  <w:txbxContent>
                    <w:p w:rsidR="00163DCB" w:rsidRDefault="00163DCB"/>
                  </w:txbxContent>
                </v:textbox>
                <w10:wrap type="square"/>
              </v:shape>
            </w:pict>
          </mc:Fallback>
        </mc:AlternateContent>
      </w:r>
      <w:r w:rsidRPr="00163DCB">
        <w:rPr>
          <w:rFonts w:ascii="Arial" w:eastAsia="Arial" w:hAnsi="Arial" w:cs="Times New Roman"/>
          <w:color w:val="000000"/>
          <w:sz w:val="20"/>
        </w:rPr>
        <w:t>Solde du CET</w:t>
      </w:r>
      <w:r>
        <w:rPr>
          <w:rFonts w:ascii="Arial" w:eastAsia="Arial" w:hAnsi="Arial" w:cs="Times New Roman"/>
          <w:color w:val="000000"/>
          <w:sz w:val="20"/>
        </w:rPr>
        <w:t xml:space="preserve"> </w:t>
      </w:r>
      <w:r w:rsidRPr="00163DCB">
        <w:rPr>
          <w:rFonts w:ascii="Arial" w:eastAsia="Arial" w:hAnsi="Arial" w:cs="Times New Roman"/>
          <w:color w:val="000000"/>
          <w:sz w:val="20"/>
        </w:rPr>
        <w:t>avant versement (A)</w:t>
      </w:r>
      <w:r w:rsidR="00FD3192" w:rsidRPr="00FD3192">
        <w:rPr>
          <w:rFonts w:ascii="Arial" w:eastAsia="Arial" w:hAnsi="Arial" w:cs="Times New Roman"/>
          <w:noProof/>
          <w:color w:val="000000"/>
          <w:sz w:val="20"/>
        </w:rPr>
        <w:t xml:space="preserve"> </w:t>
      </w:r>
    </w:p>
    <w:tbl>
      <w:tblPr>
        <w:tblW w:w="9938" w:type="dxa"/>
        <w:tblInd w:w="-5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1988"/>
        <w:gridCol w:w="1987"/>
        <w:gridCol w:w="1988"/>
        <w:gridCol w:w="1988"/>
      </w:tblGrid>
      <w:tr w:rsidR="00163DCB" w:rsidRPr="00163DCB" w:rsidTr="006254C2">
        <w:trPr>
          <w:trHeight w:hRule="exact" w:val="1299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DCB" w:rsidRPr="00163DCB" w:rsidRDefault="00163DCB" w:rsidP="00163DCB">
            <w:pPr>
              <w:spacing w:after="218" w:line="227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t xml:space="preserve">Droits à congés (en </w:t>
            </w: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br/>
              <w:t xml:space="preserve">jours) au titre de </w:t>
            </w: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br/>
              <w:t xml:space="preserve">l'année de référence </w:t>
            </w: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br/>
            </w:r>
            <w:r w:rsidRPr="00163DCB">
              <w:rPr>
                <w:rFonts w:ascii="Arial" w:eastAsia="Arial" w:hAnsi="Arial" w:cs="Times New Roman"/>
                <w:b/>
                <w:color w:val="000000"/>
                <w:sz w:val="20"/>
              </w:rPr>
              <w:t>(B)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DCB" w:rsidRPr="00163DCB" w:rsidRDefault="00163DCB" w:rsidP="00163DCB">
            <w:pPr>
              <w:spacing w:after="216" w:line="228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t xml:space="preserve">Nombre de jours de </w:t>
            </w: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br/>
              <w:t xml:space="preserve">congés utilisés au </w:t>
            </w: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br/>
              <w:t xml:space="preserve">cours de l'année de </w:t>
            </w: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br/>
              <w:t xml:space="preserve">référence </w:t>
            </w:r>
            <w:r w:rsidRPr="00163DCB">
              <w:rPr>
                <w:rFonts w:ascii="Arial" w:eastAsia="Arial" w:hAnsi="Arial" w:cs="Times New Roman"/>
                <w:b/>
                <w:color w:val="000000"/>
                <w:sz w:val="20"/>
              </w:rPr>
              <w:t>(C)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DCB" w:rsidRPr="00163DCB" w:rsidRDefault="00163DCB" w:rsidP="00163DCB">
            <w:pPr>
              <w:spacing w:after="0" w:line="228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t xml:space="preserve">Solde de jours de </w:t>
            </w: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br/>
              <w:t xml:space="preserve">congés non pris au </w:t>
            </w: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br/>
              <w:t>titre de l'année de</w:t>
            </w:r>
          </w:p>
          <w:p w:rsidR="00163DCB" w:rsidRPr="00163DCB" w:rsidRDefault="00163DCB" w:rsidP="00163DCB">
            <w:pPr>
              <w:spacing w:after="0" w:line="222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pacing w:val="39"/>
                <w:sz w:val="20"/>
              </w:rPr>
            </w:pPr>
            <w:r w:rsidRPr="00163DCB">
              <w:rPr>
                <w:rFonts w:ascii="Arial" w:eastAsia="Arial" w:hAnsi="Arial" w:cs="Times New Roman"/>
                <w:color w:val="000000"/>
                <w:spacing w:val="39"/>
                <w:sz w:val="20"/>
              </w:rPr>
              <w:t xml:space="preserve">référence </w:t>
            </w:r>
            <w:r w:rsidRPr="00163DCB">
              <w:rPr>
                <w:rFonts w:ascii="Arial" w:eastAsia="Arial" w:hAnsi="Arial" w:cs="Times New Roman"/>
                <w:b/>
                <w:color w:val="000000"/>
                <w:spacing w:val="39"/>
                <w:sz w:val="20"/>
              </w:rPr>
              <w:t xml:space="preserve">(D) </w:t>
            </w:r>
            <w:r w:rsidRPr="00163DCB">
              <w:rPr>
                <w:rFonts w:ascii="Arial" w:eastAsia="Arial" w:hAnsi="Arial" w:cs="Times New Roman"/>
                <w:b/>
                <w:color w:val="000000"/>
                <w:spacing w:val="39"/>
                <w:sz w:val="20"/>
              </w:rPr>
              <w:br/>
            </w:r>
            <w:r w:rsidR="00DC42D2">
              <w:rPr>
                <w:rFonts w:ascii="Arial" w:eastAsia="Arial" w:hAnsi="Arial" w:cs="Times New Roman"/>
                <w:color w:val="000000"/>
                <w:spacing w:val="39"/>
                <w:sz w:val="20"/>
              </w:rPr>
              <w:t>D=B-</w:t>
            </w:r>
            <w:r w:rsidRPr="00163DCB">
              <w:rPr>
                <w:rFonts w:ascii="Arial" w:eastAsia="Arial" w:hAnsi="Arial" w:cs="Times New Roman"/>
                <w:color w:val="000000"/>
                <w:spacing w:val="39"/>
                <w:sz w:val="20"/>
              </w:rPr>
              <w:t>C=E+F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DCB" w:rsidRPr="00163DCB" w:rsidRDefault="00163DCB" w:rsidP="00163DCB">
            <w:pPr>
              <w:spacing w:after="444" w:line="228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t xml:space="preserve">Nombre de jours de </w:t>
            </w: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br/>
              <w:t xml:space="preserve">congés reportés sur </w:t>
            </w: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br/>
              <w:t xml:space="preserve">l'année suivante </w:t>
            </w:r>
            <w:r w:rsidRPr="00163DCB">
              <w:rPr>
                <w:rFonts w:ascii="Arial" w:eastAsia="Arial" w:hAnsi="Arial" w:cs="Times New Roman"/>
                <w:b/>
                <w:color w:val="000000"/>
                <w:sz w:val="20"/>
              </w:rPr>
              <w:t>(E)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DCB" w:rsidRPr="00163DCB" w:rsidRDefault="00163DCB" w:rsidP="00163DCB">
            <w:pPr>
              <w:spacing w:after="0" w:line="224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t>Alimentation du</w:t>
            </w:r>
          </w:p>
          <w:p w:rsidR="00163DCB" w:rsidRPr="00163DCB" w:rsidRDefault="00163DCB" w:rsidP="00163DCB">
            <w:pPr>
              <w:tabs>
                <w:tab w:val="left" w:pos="1296"/>
              </w:tabs>
              <w:spacing w:after="447" w:line="228" w:lineRule="exact"/>
              <w:jc w:val="center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>
              <w:rPr>
                <w:rFonts w:ascii="Arial" w:eastAsia="Arial" w:hAnsi="Arial" w:cs="Times New Roman"/>
                <w:color w:val="000000"/>
                <w:sz w:val="20"/>
              </w:rPr>
              <w:t xml:space="preserve">CET </w:t>
            </w:r>
            <w:r w:rsidRPr="00163DCB">
              <w:rPr>
                <w:rFonts w:ascii="Arial" w:eastAsia="Arial" w:hAnsi="Arial" w:cs="Times New Roman"/>
                <w:b/>
                <w:color w:val="000000"/>
                <w:sz w:val="20"/>
              </w:rPr>
              <w:t xml:space="preserve">(F) </w:t>
            </w:r>
            <w:r w:rsidRPr="00163DCB">
              <w:rPr>
                <w:rFonts w:ascii="Arial" w:eastAsia="Arial" w:hAnsi="Arial" w:cs="Times New Roman"/>
                <w:b/>
                <w:color w:val="000000"/>
                <w:sz w:val="20"/>
              </w:rPr>
              <w:br/>
            </w: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z w:val="20"/>
              </w:rPr>
              <w:t>≤</w:t>
            </w:r>
            <w:r>
              <w:rPr>
                <w:rFonts w:ascii="Arial" w:eastAsia="Arial" w:hAnsi="Arial" w:cs="Times New Roman"/>
                <w:color w:val="000000"/>
                <w:sz w:val="20"/>
              </w:rPr>
              <w:t xml:space="preserve"> </w:t>
            </w:r>
            <w:r w:rsidRPr="00163DCB">
              <w:rPr>
                <w:rFonts w:ascii="Arial" w:eastAsia="Arial" w:hAnsi="Arial" w:cs="Times New Roman"/>
                <w:color w:val="000000"/>
                <w:sz w:val="20"/>
              </w:rPr>
              <w:t>45 - C</w:t>
            </w:r>
          </w:p>
        </w:tc>
      </w:tr>
      <w:tr w:rsidR="00163DCB" w:rsidRPr="00163DCB" w:rsidTr="006254C2">
        <w:trPr>
          <w:trHeight w:hRule="exact" w:val="824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DCB" w:rsidRPr="00163DCB" w:rsidRDefault="00163DCB" w:rsidP="00163DCB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</w:rPr>
            </w:pPr>
            <w:r w:rsidRPr="00163DCB">
              <w:rPr>
                <w:rFonts w:ascii="Arial" w:eastAsia="Arial" w:hAnsi="Arial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DCB" w:rsidRPr="00163DCB" w:rsidRDefault="00163DCB" w:rsidP="00163DCB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</w:rPr>
            </w:pPr>
            <w:r w:rsidRPr="00163DCB">
              <w:rPr>
                <w:rFonts w:ascii="Arial" w:eastAsia="Arial" w:hAnsi="Arial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DCB" w:rsidRPr="00163DCB" w:rsidRDefault="00163DCB" w:rsidP="00163DCB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</w:rPr>
            </w:pPr>
            <w:r w:rsidRPr="00163DCB">
              <w:rPr>
                <w:rFonts w:ascii="Arial" w:eastAsia="Arial" w:hAnsi="Arial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DCB" w:rsidRPr="00163DCB" w:rsidRDefault="00163DCB" w:rsidP="00163DCB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</w:rPr>
            </w:pPr>
            <w:r w:rsidRPr="00163DCB">
              <w:rPr>
                <w:rFonts w:ascii="Arial" w:eastAsia="Arial" w:hAnsi="Arial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3DCB" w:rsidRPr="00163DCB" w:rsidRDefault="00163DCB" w:rsidP="00163DCB">
            <w:pPr>
              <w:spacing w:after="0" w:line="240" w:lineRule="auto"/>
              <w:textAlignment w:val="baseline"/>
              <w:rPr>
                <w:rFonts w:ascii="Arial" w:eastAsia="Arial" w:hAnsi="Arial" w:cs="Times New Roman"/>
                <w:color w:val="000000"/>
                <w:sz w:val="24"/>
              </w:rPr>
            </w:pPr>
            <w:r w:rsidRPr="00163DCB">
              <w:rPr>
                <w:rFonts w:ascii="Arial" w:eastAsia="Arial" w:hAnsi="Arial" w:cs="Times New Roman"/>
                <w:color w:val="000000"/>
                <w:sz w:val="24"/>
              </w:rPr>
              <w:t xml:space="preserve"> </w:t>
            </w:r>
          </w:p>
        </w:tc>
      </w:tr>
    </w:tbl>
    <w:p w:rsidR="00AB0754" w:rsidRDefault="00AB0754" w:rsidP="00AB0754">
      <w:pPr>
        <w:spacing w:before="70" w:after="0" w:line="225" w:lineRule="exact"/>
        <w:textAlignment w:val="baseline"/>
        <w:rPr>
          <w:rFonts w:ascii="Arial" w:eastAsia="Arial" w:hAnsi="Arial" w:cs="Times New Roman"/>
          <w:color w:val="000000"/>
          <w:sz w:val="20"/>
        </w:rPr>
      </w:pPr>
    </w:p>
    <w:tbl>
      <w:tblPr>
        <w:tblStyle w:val="Grilledutableau"/>
        <w:tblW w:w="992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AB0754" w:rsidTr="000906E4">
        <w:tc>
          <w:tcPr>
            <w:tcW w:w="5103" w:type="dxa"/>
          </w:tcPr>
          <w:p w:rsidR="00AB0754" w:rsidRDefault="00AB0754" w:rsidP="00AB0754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AB0754">
              <w:rPr>
                <w:rFonts w:ascii="Arial" w:eastAsia="Arial" w:hAnsi="Arial" w:cs="Times New Roman"/>
                <w:color w:val="000000"/>
                <w:sz w:val="20"/>
              </w:rPr>
              <w:t xml:space="preserve">Lieu et date de la demande : </w:t>
            </w:r>
          </w:p>
          <w:p w:rsidR="000906E4" w:rsidRDefault="000906E4" w:rsidP="00AB0754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</w:p>
          <w:p w:rsidR="00AB0754" w:rsidRDefault="00AB0754" w:rsidP="00AB0754">
            <w:pPr>
              <w:rPr>
                <w:rFonts w:ascii="Arial" w:eastAsia="Arial" w:hAnsi="Arial" w:cs="Times New Roman"/>
                <w:color w:val="000000"/>
                <w:sz w:val="20"/>
              </w:rPr>
            </w:pPr>
            <w:r w:rsidRPr="00AB0754">
              <w:rPr>
                <w:rFonts w:ascii="Arial" w:eastAsia="Arial" w:hAnsi="Arial" w:cs="Times New Roman"/>
                <w:color w:val="000000"/>
                <w:sz w:val="20"/>
              </w:rPr>
              <w:t xml:space="preserve">Signature : </w:t>
            </w:r>
          </w:p>
          <w:p w:rsidR="000906E4" w:rsidRDefault="000906E4" w:rsidP="00AB0754">
            <w:pPr>
              <w:rPr>
                <w:rFonts w:ascii="Arial" w:eastAsia="Arial" w:hAnsi="Arial" w:cs="Times New Roman"/>
                <w:color w:val="000000"/>
                <w:sz w:val="20"/>
              </w:rPr>
            </w:pPr>
          </w:p>
          <w:p w:rsidR="000906E4" w:rsidRDefault="000906E4" w:rsidP="00AB0754">
            <w:pPr>
              <w:rPr>
                <w:rFonts w:ascii="Arial" w:eastAsia="Arial" w:hAnsi="Arial" w:cs="Times New Roman"/>
                <w:color w:val="000000"/>
                <w:sz w:val="20"/>
              </w:rPr>
            </w:pPr>
          </w:p>
          <w:p w:rsidR="00AB0754" w:rsidRDefault="00AB0754" w:rsidP="00AB0754">
            <w:pPr>
              <w:rPr>
                <w:rFonts w:ascii="Arial" w:eastAsia="Arial" w:hAnsi="Arial" w:cs="Times New Roman"/>
                <w:color w:val="000000"/>
                <w:sz w:val="20"/>
              </w:rPr>
            </w:pPr>
            <w:r w:rsidRPr="00AB0754">
              <w:rPr>
                <w:rFonts w:ascii="Arial" w:eastAsia="Arial" w:hAnsi="Arial" w:cs="Times New Roman"/>
                <w:color w:val="000000"/>
                <w:sz w:val="20"/>
              </w:rPr>
              <w:t>Visa et avis du supérieur hiérarchique :</w:t>
            </w:r>
          </w:p>
          <w:p w:rsidR="00AB0754" w:rsidRDefault="00AB0754" w:rsidP="00AB0754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</w:p>
        </w:tc>
        <w:tc>
          <w:tcPr>
            <w:tcW w:w="4820" w:type="dxa"/>
          </w:tcPr>
          <w:p w:rsidR="00AB0754" w:rsidRDefault="000906E4" w:rsidP="00AB0754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163DCB">
              <w:rPr>
                <w:rFonts w:ascii="Arial" w:eastAsia="Arial" w:hAnsi="Arial" w:cs="Times New Roman"/>
                <w:noProof/>
                <w:color w:val="000000"/>
                <w:sz w:val="2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7E01089" wp14:editId="79E725EB">
                      <wp:simplePos x="0" y="0"/>
                      <wp:positionH relativeFrom="column">
                        <wp:posOffset>2190115</wp:posOffset>
                      </wp:positionH>
                      <wp:positionV relativeFrom="paragraph">
                        <wp:posOffset>81915</wp:posOffset>
                      </wp:positionV>
                      <wp:extent cx="466725" cy="361950"/>
                      <wp:effectExtent l="0" t="0" r="28575" b="19050"/>
                      <wp:wrapSquare wrapText="bothSides"/>
                      <wp:docPr id="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6E4" w:rsidRDefault="000906E4" w:rsidP="000906E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01089" id="_x0000_s1028" type="#_x0000_t202" style="position:absolute;margin-left:172.45pt;margin-top:6.45pt;width:36.7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">
                      <v:textbox>
                        <w:txbxContent>
                          <w:p w:rsidR="000906E4" w:rsidRDefault="000906E4" w:rsidP="000906E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B0754" w:rsidRPr="00AB0754">
              <w:rPr>
                <w:rFonts w:ascii="Arial" w:eastAsia="Arial" w:hAnsi="Arial" w:cs="Times New Roman"/>
                <w:color w:val="000000"/>
                <w:sz w:val="20"/>
              </w:rPr>
              <w:t>Solde du CET après versement (G)</w:t>
            </w:r>
            <w:r>
              <w:rPr>
                <w:rFonts w:ascii="Arial" w:eastAsia="Arial" w:hAnsi="Arial" w:cs="Times New Roman"/>
                <w:color w:val="000000"/>
                <w:sz w:val="20"/>
              </w:rPr>
              <w:t xml:space="preserve"> </w:t>
            </w:r>
          </w:p>
          <w:p w:rsidR="000906E4" w:rsidRDefault="00AB0754" w:rsidP="00AB0754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pacing w:val="-3"/>
                <w:sz w:val="20"/>
              </w:rPr>
            </w:pPr>
            <w:r w:rsidRPr="00AB0754">
              <w:rPr>
                <w:rFonts w:ascii="Arial" w:eastAsia="Arial" w:hAnsi="Arial" w:cs="Times New Roman"/>
                <w:color w:val="000000"/>
                <w:sz w:val="20"/>
              </w:rPr>
              <w:t xml:space="preserve"> G = A + F</w:t>
            </w:r>
            <w:r w:rsidR="000906E4" w:rsidRPr="00AB0754">
              <w:rPr>
                <w:rFonts w:ascii="Arial" w:eastAsia="Arial" w:hAnsi="Arial" w:cs="Times New Roman"/>
                <w:color w:val="000000"/>
                <w:spacing w:val="-3"/>
                <w:sz w:val="20"/>
              </w:rPr>
              <w:t xml:space="preserve"> </w:t>
            </w:r>
          </w:p>
          <w:p w:rsidR="000906E4" w:rsidRDefault="000906E4" w:rsidP="00AB0754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pacing w:val="-3"/>
                <w:sz w:val="20"/>
              </w:rPr>
            </w:pPr>
          </w:p>
          <w:p w:rsidR="00AB0754" w:rsidRDefault="000906E4" w:rsidP="00AB0754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AB0754">
              <w:rPr>
                <w:rFonts w:ascii="Arial" w:eastAsia="Arial" w:hAnsi="Arial" w:cs="Times New Roman"/>
                <w:color w:val="000000"/>
                <w:spacing w:val="-3"/>
                <w:sz w:val="20"/>
              </w:rPr>
              <w:t>Remplir le formulaire en annexe 3 (exercice du droit d'option) si le CET après versement (G) est supérieur au seuil de 15 jours.</w:t>
            </w:r>
            <w:r w:rsidRPr="00AB0754">
              <w:rPr>
                <w:rFonts w:ascii="Arial" w:eastAsia="Arial" w:hAnsi="Arial" w:cs="Times New Roman"/>
                <w:color w:val="000000"/>
                <w:sz w:val="20"/>
              </w:rPr>
              <w:br/>
            </w:r>
          </w:p>
        </w:tc>
      </w:tr>
    </w:tbl>
    <w:p w:rsidR="00AB0754" w:rsidRDefault="00AB0754" w:rsidP="00801CDB">
      <w:pPr>
        <w:spacing w:before="70" w:after="0" w:line="225" w:lineRule="exact"/>
        <w:textAlignment w:val="baseline"/>
        <w:rPr>
          <w:rFonts w:ascii="Arial" w:eastAsia="Arial" w:hAnsi="Arial" w:cs="Times New Roman"/>
          <w:color w:val="000000"/>
          <w:sz w:val="20"/>
        </w:rPr>
      </w:pPr>
      <w:r>
        <w:rPr>
          <w:rFonts w:ascii="Arial" w:eastAsia="Arial" w:hAnsi="Arial" w:cs="Times New Roman"/>
          <w:color w:val="000000"/>
          <w:sz w:val="20"/>
        </w:rPr>
        <w:tab/>
      </w:r>
      <w:r w:rsidRPr="00AB0754">
        <w:rPr>
          <w:rFonts w:ascii="Arial" w:eastAsia="Arial" w:hAnsi="Arial" w:cs="Times New Roman"/>
          <w:color w:val="000000"/>
          <w:sz w:val="20"/>
        </w:rPr>
        <w:br/>
      </w:r>
    </w:p>
    <w:sectPr w:rsidR="00AB075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CB5" w:rsidRDefault="00A74CB5" w:rsidP="00A74CB5">
      <w:pPr>
        <w:spacing w:after="0" w:line="240" w:lineRule="auto"/>
      </w:pPr>
      <w:r>
        <w:separator/>
      </w:r>
    </w:p>
  </w:endnote>
  <w:endnote w:type="continuationSeparator" w:id="0">
    <w:p w:rsidR="00A74CB5" w:rsidRDefault="00A74CB5" w:rsidP="00A7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CB5" w:rsidRDefault="00A74CB5" w:rsidP="00A74CB5">
      <w:pPr>
        <w:spacing w:after="0" w:line="240" w:lineRule="auto"/>
      </w:pPr>
      <w:r>
        <w:separator/>
      </w:r>
    </w:p>
  </w:footnote>
  <w:footnote w:type="continuationSeparator" w:id="0">
    <w:p w:rsidR="00A74CB5" w:rsidRDefault="00A74CB5" w:rsidP="00A7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5B" w:rsidRPr="0047505B" w:rsidRDefault="003C2524" w:rsidP="0047505B">
    <w:pPr>
      <w:pStyle w:val="En-tte"/>
      <w:jc w:val="right"/>
      <w:rPr>
        <w:b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583D1B5" wp14:editId="2D10B391">
          <wp:simplePos x="0" y="0"/>
          <wp:positionH relativeFrom="margin">
            <wp:posOffset>-561975</wp:posOffset>
          </wp:positionH>
          <wp:positionV relativeFrom="margin">
            <wp:posOffset>-594360</wp:posOffset>
          </wp:positionV>
          <wp:extent cx="1374701" cy="138112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REGIONS ACA_AUVERGNE RHONE AL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01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0C2D">
      <w:rPr>
        <w:b/>
      </w:rPr>
      <w:t>Annexe 2</w:t>
    </w:r>
  </w:p>
  <w:p w:rsidR="0047505B" w:rsidRDefault="0047505B" w:rsidP="00A74CB5">
    <w:pPr>
      <w:pStyle w:val="En-tte"/>
      <w:jc w:val="cent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B5"/>
    <w:rsid w:val="00040C2D"/>
    <w:rsid w:val="000906E4"/>
    <w:rsid w:val="001424DB"/>
    <w:rsid w:val="00163DCB"/>
    <w:rsid w:val="002F3704"/>
    <w:rsid w:val="003C2524"/>
    <w:rsid w:val="003F0A1F"/>
    <w:rsid w:val="0047505B"/>
    <w:rsid w:val="005202BA"/>
    <w:rsid w:val="006254C2"/>
    <w:rsid w:val="00801CDB"/>
    <w:rsid w:val="00863A7C"/>
    <w:rsid w:val="008752C2"/>
    <w:rsid w:val="009C245D"/>
    <w:rsid w:val="00A74CB5"/>
    <w:rsid w:val="00AB0754"/>
    <w:rsid w:val="00BB57E0"/>
    <w:rsid w:val="00C318DC"/>
    <w:rsid w:val="00CA40C7"/>
    <w:rsid w:val="00DC2977"/>
    <w:rsid w:val="00DC42D2"/>
    <w:rsid w:val="00E264DC"/>
    <w:rsid w:val="00F01BC4"/>
    <w:rsid w:val="00F87BC2"/>
    <w:rsid w:val="00FB3CB8"/>
    <w:rsid w:val="00FD3192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B564"/>
  <w15:chartTrackingRefBased/>
  <w15:docId w15:val="{B81CF691-2C72-446B-AED7-AACC8201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4CB5"/>
  </w:style>
  <w:style w:type="paragraph" w:styleId="Pieddepage">
    <w:name w:val="footer"/>
    <w:basedOn w:val="Normal"/>
    <w:link w:val="PieddepageCar"/>
    <w:uiPriority w:val="99"/>
    <w:unhideWhenUsed/>
    <w:rsid w:val="00A7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4CB5"/>
  </w:style>
  <w:style w:type="paragraph" w:styleId="Textedebulles">
    <w:name w:val="Balloon Text"/>
    <w:basedOn w:val="Normal"/>
    <w:link w:val="TextedebullesCar"/>
    <w:uiPriority w:val="99"/>
    <w:semiHidden/>
    <w:unhideWhenUsed/>
    <w:rsid w:val="00C31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18D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B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csbaffo</dc:creator>
  <cp:keywords/>
  <dc:description/>
  <cp:lastModifiedBy>mtouimi-benjelloun</cp:lastModifiedBy>
  <cp:revision>19</cp:revision>
  <cp:lastPrinted>2019-09-20T15:53:00Z</cp:lastPrinted>
  <dcterms:created xsi:type="dcterms:W3CDTF">2019-09-20T15:54:00Z</dcterms:created>
  <dcterms:modified xsi:type="dcterms:W3CDTF">2022-10-04T10:14:00Z</dcterms:modified>
</cp:coreProperties>
</file>