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B39C" w14:textId="77777777" w:rsidR="009B3ABE" w:rsidRPr="009B3ABE" w:rsidRDefault="009B3ABE" w:rsidP="009B3AB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b/>
          <w:bCs/>
          <w:kern w:val="0"/>
          <w:sz w:val="32"/>
          <w:szCs w:val="32"/>
          <w:lang w:eastAsia="fr-FR"/>
          <w14:ligatures w14:val="none"/>
        </w:rPr>
        <w:t>INVITATION</w:t>
      </w:r>
    </w:p>
    <w:p w14:paraId="62892722" w14:textId="77777777" w:rsidR="009B3ABE" w:rsidRPr="009B3ABE" w:rsidRDefault="009B3ABE" w:rsidP="009B3AB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b/>
          <w:bCs/>
          <w:kern w:val="0"/>
          <w:sz w:val="32"/>
          <w:szCs w:val="32"/>
          <w:lang w:eastAsia="fr-FR"/>
          <w14:ligatures w14:val="none"/>
        </w:rPr>
        <w:t>Présentation des activités pédagogiques du Rize aux enseignants</w:t>
      </w:r>
    </w:p>
    <w:p w14:paraId="42AF3DC9" w14:textId="77777777" w:rsidR="009B3ABE" w:rsidRPr="009B3ABE" w:rsidRDefault="009B3ABE" w:rsidP="009B3AB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b/>
          <w:bCs/>
          <w:kern w:val="0"/>
          <w:sz w:val="32"/>
          <w:szCs w:val="32"/>
          <w:lang w:eastAsia="fr-FR"/>
          <w14:ligatures w14:val="none"/>
        </w:rPr>
        <w:t>Mardi 28 novembre à 17h15</w:t>
      </w:r>
    </w:p>
    <w:p w14:paraId="57E21A37" w14:textId="77777777" w:rsidR="009B3ABE" w:rsidRPr="009B3ABE" w:rsidRDefault="009B3ABE" w:rsidP="009B3AB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4" w:tgtFrame="_blank" w:history="1">
        <w:r w:rsidRPr="009B3ABE">
          <w:rPr>
            <w:rFonts w:ascii="Arial" w:eastAsia="Times New Roman" w:hAnsi="Arial" w:cs="Arial"/>
            <w:color w:val="0000FF"/>
            <w:kern w:val="0"/>
            <w:sz w:val="32"/>
            <w:szCs w:val="32"/>
            <w:u w:val="single"/>
            <w:lang w:eastAsia="fr-FR"/>
            <w14:ligatures w14:val="none"/>
          </w:rPr>
          <w:t>Au Rize</w:t>
        </w:r>
      </w:hyperlink>
    </w:p>
    <w:p w14:paraId="181493CA" w14:textId="54CD0A16" w:rsidR="009B3ABE" w:rsidRPr="009B3ABE" w:rsidRDefault="009B3ABE" w:rsidP="009B3AB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23 rue Valentin Haüy, Villeurbanne</w:t>
      </w:r>
    </w:p>
    <w:p w14:paraId="68765DC2" w14:textId="482AC732" w:rsidR="009B3ABE" w:rsidRPr="009B3ABE" w:rsidRDefault="009B3ABE" w:rsidP="009B3AB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drawing>
          <wp:anchor distT="0" distB="0" distL="114300" distR="114300" simplePos="0" relativeHeight="251658240" behindDoc="1" locked="0" layoutInCell="1" allowOverlap="1" wp14:anchorId="692B96BA" wp14:editId="0826592E">
            <wp:simplePos x="0" y="0"/>
            <wp:positionH relativeFrom="column">
              <wp:posOffset>1488440</wp:posOffset>
            </wp:positionH>
            <wp:positionV relativeFrom="paragraph">
              <wp:posOffset>60151</wp:posOffset>
            </wp:positionV>
            <wp:extent cx="3615690" cy="2677160"/>
            <wp:effectExtent l="0" t="0" r="3810" b="8890"/>
            <wp:wrapTight wrapText="bothSides">
              <wp:wrapPolygon edited="0">
                <wp:start x="0" y="0"/>
                <wp:lineTo x="0" y="21518"/>
                <wp:lineTo x="21509" y="21518"/>
                <wp:lineTo x="21509" y="0"/>
                <wp:lineTo x="0" y="0"/>
              </wp:wrapPolygon>
            </wp:wrapTight>
            <wp:docPr id="17141677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6772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ABE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 </w:t>
      </w:r>
    </w:p>
    <w:p w14:paraId="2DD710FA" w14:textId="77777777" w:rsidR="009B3ABE" w:rsidRDefault="009B3ABE" w:rsidP="009B3ABE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26AB7F94" w14:textId="77777777" w:rsidR="009B3ABE" w:rsidRDefault="009B3ABE" w:rsidP="009B3ABE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645FAD55" w14:textId="77777777" w:rsidR="009B3ABE" w:rsidRDefault="009B3ABE" w:rsidP="009B3ABE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4727B9A4" w14:textId="77777777" w:rsidR="009B3ABE" w:rsidRDefault="009B3ABE" w:rsidP="009B3ABE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3FA88909" w14:textId="77777777" w:rsidR="009B3ABE" w:rsidRDefault="009B3ABE" w:rsidP="009B3ABE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26F9E1BD" w14:textId="77777777" w:rsidR="009B3ABE" w:rsidRDefault="009B3ABE" w:rsidP="009B3ABE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06D528BE" w14:textId="77777777" w:rsidR="009B3ABE" w:rsidRDefault="009B3ABE" w:rsidP="009B3ABE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26CCA357" w14:textId="77777777" w:rsidR="009B3ABE" w:rsidRDefault="009B3ABE" w:rsidP="009B3ABE">
      <w:pP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515C3538" w14:textId="3A88A271" w:rsidR="009B3ABE" w:rsidRDefault="009B3ABE" w:rsidP="009B3ABE">
      <w:pP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Nous vous accueillons dès 17h15 pour vous présenter la saison 2023-2024 du Rize et répondre à toutes vos questions.</w:t>
      </w:r>
    </w:p>
    <w:p w14:paraId="24095899" w14:textId="77777777" w:rsidR="009B3ABE" w:rsidRPr="009B3ABE" w:rsidRDefault="009B3ABE" w:rsidP="009B3AB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603EC9F" w14:textId="7D246B44" w:rsidR="009B3ABE" w:rsidRPr="009B3ABE" w:rsidRDefault="009B3ABE" w:rsidP="009B3ABE">
      <w:pPr>
        <w:jc w:val="left"/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> Au programme :</w:t>
      </w:r>
    </w:p>
    <w:p w14:paraId="1CC128C4" w14:textId="77777777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F994DE0" w14:textId="39C3F2C3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</w:t>
      </w:r>
      <w:r w:rsidRPr="009B3ABE">
        <w:rPr>
          <w:rFonts w:ascii="Times New Roman" w:eastAsia="Times New Roman" w:hAnsi="Times New Roman" w:cs="Times New Roman"/>
          <w:kern w:val="0"/>
          <w:sz w:val="14"/>
          <w:szCs w:val="14"/>
          <w:lang w:eastAsia="fr-FR"/>
          <w14:ligatures w14:val="none"/>
        </w:rPr>
        <w:t xml:space="preserve">          </w:t>
      </w: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Mot d’introduction 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Le Rize et l’exposition « Plurielles, les femmes font Villeurbanne » </w:t>
      </w:r>
    </w:p>
    <w:p w14:paraId="474D7A78" w14:textId="2AF87CFA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</w:t>
      </w:r>
      <w:r w:rsidRPr="009B3ABE">
        <w:rPr>
          <w:rFonts w:ascii="Times New Roman" w:eastAsia="Times New Roman" w:hAnsi="Times New Roman" w:cs="Times New Roman"/>
          <w:kern w:val="0"/>
          <w:sz w:val="14"/>
          <w:szCs w:val="14"/>
          <w:lang w:eastAsia="fr-FR"/>
          <w14:ligatures w14:val="none"/>
        </w:rPr>
        <w:t xml:space="preserve">          </w:t>
      </w: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Découvrez les activités pédagogiques in situ (activités de saison en lien avec l’exposition et activités pérennes) ainsi que hors les murs (la capsule, les explorations urbaines) et les modalités d’inscription </w:t>
      </w:r>
    </w:p>
    <w:p w14:paraId="02601D3F" w14:textId="6CD8A268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</w:t>
      </w:r>
      <w:r w:rsidRPr="009B3ABE">
        <w:rPr>
          <w:rFonts w:ascii="Times New Roman" w:eastAsia="Times New Roman" w:hAnsi="Times New Roman" w:cs="Times New Roman"/>
          <w:kern w:val="0"/>
          <w:sz w:val="14"/>
          <w:szCs w:val="14"/>
          <w:lang w:eastAsia="fr-FR"/>
          <w14:ligatures w14:val="none"/>
        </w:rPr>
        <w:t xml:space="preserve">          </w:t>
      </w: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Présentation de la médiathèque par les médiathécaires du secteur jeunesse </w:t>
      </w:r>
    </w:p>
    <w:p w14:paraId="31D934E6" w14:textId="2A41F06E" w:rsidR="009B3ABE" w:rsidRDefault="009B3ABE" w:rsidP="009B3ABE">
      <w:pPr>
        <w:jc w:val="left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</w:t>
      </w:r>
      <w:r w:rsidRPr="009B3ABE">
        <w:rPr>
          <w:rFonts w:ascii="Times New Roman" w:eastAsia="Times New Roman" w:hAnsi="Times New Roman" w:cs="Times New Roman"/>
          <w:kern w:val="0"/>
          <w:sz w:val="14"/>
          <w:szCs w:val="14"/>
          <w:lang w:eastAsia="fr-FR"/>
          <w14:ligatures w14:val="none"/>
        </w:rPr>
        <w:t xml:space="preserve">          </w:t>
      </w: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Bonus : visite de la nouvelle exposition « Plurielles, les femmes font Villeurbanne »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(ouverte depuis le 16 novembre)</w:t>
      </w: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et découverte de l’espace interactif « Faire et défaire le genre »  </w:t>
      </w:r>
    </w:p>
    <w:p w14:paraId="41C40EEC" w14:textId="77777777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4CF3431" w14:textId="0A7806D1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En attendant cette rencontre, retrouvez notre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 xml:space="preserve">programme </w:t>
      </w:r>
      <w:r w:rsidRPr="009B3ABE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pédagogique</w:t>
      </w: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  <w:hyperlink r:id="rId6" w:tgtFrame="_blank" w:history="1">
        <w:r w:rsidRPr="009B3ABE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ici</w:t>
        </w:r>
      </w:hyperlink>
    </w:p>
    <w:p w14:paraId="5EFD07E9" w14:textId="77777777" w:rsidR="009B3ABE" w:rsidRDefault="009B3ABE" w:rsidP="009B3ABE">
      <w:pPr>
        <w:jc w:val="left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4C12376F" w14:textId="3A07F98A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N’hésitez pas à confirmer votre présence à l’adresse :</w:t>
      </w:r>
    </w:p>
    <w:p w14:paraId="5CCCDB5A" w14:textId="77777777" w:rsid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1E56C12" w14:textId="20CC685F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7" w:history="1">
        <w:r w:rsidRPr="009B3ABE">
          <w:rPr>
            <w:rStyle w:val="Lienhypertexte"/>
            <w:rFonts w:ascii="Arial" w:eastAsia="Times New Roman" w:hAnsi="Arial" w:cs="Arial"/>
            <w:kern w:val="0"/>
            <w:sz w:val="24"/>
            <w:szCs w:val="24"/>
            <w:lang w:eastAsia="fr-FR"/>
            <w14:ligatures w14:val="none"/>
          </w:rPr>
          <w:t>mediation.lerize@marie-villeurbanne.fr</w:t>
        </w:r>
      </w:hyperlink>
    </w:p>
    <w:p w14:paraId="096FEB13" w14:textId="77777777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</w:p>
    <w:p w14:paraId="2599E72F" w14:textId="77777777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Dans l’attente de vous accueillir,</w:t>
      </w:r>
    </w:p>
    <w:p w14:paraId="1C46C128" w14:textId="77777777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Bien cordialement, </w:t>
      </w:r>
    </w:p>
    <w:p w14:paraId="616CCF28" w14:textId="77777777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26541124" w14:textId="77777777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8" w:tgtFrame="_blank" w:history="1">
        <w:r w:rsidRPr="009B3ABE">
          <w:rPr>
            <w:rFonts w:ascii="Univers" w:eastAsia="Times New Roman" w:hAnsi="Univers" w:cs="Times New Roman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LE RIZE</w:t>
        </w:r>
      </w:hyperlink>
    </w:p>
    <w:p w14:paraId="0222633B" w14:textId="77777777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fr-FR"/>
          <w14:ligatures w14:val="none"/>
        </w:rPr>
        <w:t> </w:t>
      </w:r>
    </w:p>
    <w:p w14:paraId="7C45770B" w14:textId="77777777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Univers" w:eastAsia="Times New Roman" w:hAnsi="Univers" w:cs="Times New Roman"/>
          <w:color w:val="808080"/>
          <w:kern w:val="0"/>
          <w:sz w:val="20"/>
          <w:szCs w:val="20"/>
          <w:lang w:eastAsia="fr-FR"/>
          <w14:ligatures w14:val="none"/>
        </w:rPr>
        <w:t>Tél. : 04 37 57 17 17</w:t>
      </w:r>
    </w:p>
    <w:p w14:paraId="3D45AEAC" w14:textId="65817211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Univers" w:eastAsia="Times New Roman" w:hAnsi="Univers" w:cs="Times New Roman"/>
          <w:color w:val="7F7F7F"/>
          <w:kern w:val="0"/>
          <w:sz w:val="20"/>
          <w:szCs w:val="20"/>
          <w:lang w:eastAsia="fr-FR"/>
          <w14:ligatures w14:val="none"/>
        </w:rPr>
        <w:t xml:space="preserve">23 rue Valentin Haüy - CS 30038 - 69625 Villeurbanne </w:t>
      </w:r>
      <w:proofErr w:type="spellStart"/>
      <w:r w:rsidRPr="009B3ABE">
        <w:rPr>
          <w:rFonts w:ascii="Univers" w:eastAsia="Times New Roman" w:hAnsi="Univers" w:cs="Times New Roman"/>
          <w:color w:val="7F7F7F"/>
          <w:kern w:val="0"/>
          <w:sz w:val="20"/>
          <w:szCs w:val="20"/>
          <w:lang w:eastAsia="fr-FR"/>
          <w14:ligatures w14:val="none"/>
        </w:rPr>
        <w:t>cede</w:t>
      </w:r>
      <w:proofErr w:type="spellEnd"/>
    </w:p>
    <w:p w14:paraId="354AD80C" w14:textId="69A356B1" w:rsidR="009B3ABE" w:rsidRPr="009B3ABE" w:rsidRDefault="009B3ABE" w:rsidP="009B3ABE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3AB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inline distT="0" distB="0" distL="0" distR="0" wp14:anchorId="2DB5C7B2" wp14:editId="12FC06F3">
                <wp:extent cx="1316355" cy="297815"/>
                <wp:effectExtent l="0" t="0" r="0" b="0"/>
                <wp:docPr id="202447849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1635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7FD09" id="Rectangle 1" o:spid="_x0000_s1026" style="width:103.6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75608E61" w14:textId="77777777" w:rsidR="00E2077C" w:rsidRDefault="00E2077C" w:rsidP="009B3ABE"/>
    <w:sectPr w:rsidR="00E2077C" w:rsidSect="009B3AB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BE"/>
    <w:rsid w:val="0075098B"/>
    <w:rsid w:val="009B3ABE"/>
    <w:rsid w:val="009B5BB6"/>
    <w:rsid w:val="00C3647F"/>
    <w:rsid w:val="00D672D4"/>
    <w:rsid w:val="00E2077C"/>
    <w:rsid w:val="00E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AA98"/>
  <w15:chartTrackingRefBased/>
  <w15:docId w15:val="{50419AAF-E8AC-44E1-BAF4-5CEF822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2D4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36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FF0000"/>
      <w:sz w:val="28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C364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C364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05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9B5BB6"/>
    <w:pPr>
      <w:contextualSpacing/>
      <w:jc w:val="center"/>
    </w:pPr>
    <w:rPr>
      <w:rFonts w:asciiTheme="majorHAnsi" w:eastAsiaTheme="majorEastAsia" w:hAnsiTheme="majorHAnsi" w:cstheme="majorBidi"/>
      <w:b/>
      <w:color w:val="FF0000"/>
      <w:spacing w:val="-10"/>
      <w:kern w:val="28"/>
      <w:sz w:val="28"/>
      <w:szCs w:val="56"/>
      <w:lang w:val="de-DE"/>
    </w:rPr>
  </w:style>
  <w:style w:type="character" w:customStyle="1" w:styleId="TitreCar">
    <w:name w:val="Titre Car"/>
    <w:basedOn w:val="Policepardfaut"/>
    <w:link w:val="Titre"/>
    <w:uiPriority w:val="10"/>
    <w:rsid w:val="009B5BB6"/>
    <w:rPr>
      <w:rFonts w:asciiTheme="majorHAnsi" w:eastAsiaTheme="majorEastAsia" w:hAnsiTheme="majorHAnsi" w:cstheme="majorBidi"/>
      <w:b/>
      <w:color w:val="FF0000"/>
      <w:spacing w:val="-10"/>
      <w:kern w:val="28"/>
      <w:sz w:val="28"/>
      <w:szCs w:val="56"/>
      <w:lang w:val="de-DE"/>
    </w:rPr>
  </w:style>
  <w:style w:type="character" w:customStyle="1" w:styleId="Titre1Car">
    <w:name w:val="Titre 1 Car"/>
    <w:basedOn w:val="Policepardfaut"/>
    <w:link w:val="Titre1"/>
    <w:uiPriority w:val="9"/>
    <w:rsid w:val="00C3647F"/>
    <w:rPr>
      <w:rFonts w:asciiTheme="majorHAnsi" w:eastAsiaTheme="majorEastAsia" w:hAnsiTheme="majorHAnsi" w:cstheme="majorBidi"/>
      <w:b/>
      <w:color w:val="FF0000"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C3647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3647F"/>
    <w:rPr>
      <w:rFonts w:asciiTheme="majorHAnsi" w:eastAsiaTheme="majorEastAsia" w:hAnsiTheme="majorHAnsi" w:cstheme="majorBidi"/>
      <w:b/>
      <w:color w:val="00B05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3AB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ize.villeurbanne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iation.lerize@marie-villeurban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rize.villeurbanne.fr/wp-content/uploads/2023/09/2023-24_RIZE-prog-activites-culturelles_BD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lerize.villeurbanne.f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Gautier</dc:creator>
  <cp:keywords/>
  <dc:description/>
  <cp:lastModifiedBy>Sandie Gautier</cp:lastModifiedBy>
  <cp:revision>2</cp:revision>
  <dcterms:created xsi:type="dcterms:W3CDTF">2023-11-20T13:27:00Z</dcterms:created>
  <dcterms:modified xsi:type="dcterms:W3CDTF">2023-11-20T13:39:00Z</dcterms:modified>
</cp:coreProperties>
</file>